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8182A" w14:textId="77777777" w:rsidR="0080749E" w:rsidRPr="00950473" w:rsidRDefault="0080749E" w:rsidP="0080749E">
      <w:pPr>
        <w:spacing w:line="312" w:lineRule="auto"/>
        <w:rPr>
          <w:rFonts w:ascii="Verdana" w:hAnsi="Verdana"/>
          <w:b/>
          <w:color w:val="000000" w:themeColor="text1"/>
          <w:szCs w:val="20"/>
        </w:rPr>
      </w:pPr>
      <w:r>
        <w:rPr>
          <w:rFonts w:ascii="Verdana" w:hAnsi="Verdana"/>
          <w:b/>
          <w:color w:val="000000" w:themeColor="text1"/>
          <w:szCs w:val="20"/>
        </w:rPr>
        <w:t xml:space="preserve">Anschlussfertig: </w:t>
      </w:r>
      <w:r w:rsidRPr="00950473">
        <w:rPr>
          <w:rFonts w:ascii="Verdana" w:hAnsi="Verdana"/>
          <w:b/>
          <w:color w:val="000000" w:themeColor="text1"/>
          <w:szCs w:val="20"/>
        </w:rPr>
        <w:t>TFT-Displays von KOE jetzt als Kitlösung</w:t>
      </w:r>
      <w:r>
        <w:rPr>
          <w:rFonts w:ascii="Verdana" w:hAnsi="Verdana"/>
          <w:b/>
          <w:color w:val="000000" w:themeColor="text1"/>
          <w:szCs w:val="20"/>
        </w:rPr>
        <w:t xml:space="preserve"> </w:t>
      </w:r>
    </w:p>
    <w:p w14:paraId="7DB3DFF1" w14:textId="77777777" w:rsidR="0080749E" w:rsidRDefault="0080749E" w:rsidP="0080749E">
      <w:pPr>
        <w:spacing w:line="312" w:lineRule="auto"/>
        <w:rPr>
          <w:rFonts w:ascii="Verdana" w:hAnsi="Verdana"/>
          <w:b/>
          <w:color w:val="000000" w:themeColor="text1"/>
          <w:szCs w:val="20"/>
        </w:rPr>
      </w:pPr>
    </w:p>
    <w:p w14:paraId="78A314D6" w14:textId="77777777" w:rsidR="0080749E" w:rsidRDefault="0080749E" w:rsidP="0080749E">
      <w:pPr>
        <w:spacing w:line="312" w:lineRule="auto"/>
        <w:rPr>
          <w:rFonts w:ascii="Verdana" w:hAnsi="Verdana"/>
          <w:b/>
          <w:color w:val="000000" w:themeColor="text1"/>
          <w:szCs w:val="20"/>
        </w:rPr>
      </w:pPr>
      <w:r>
        <w:rPr>
          <w:rFonts w:ascii="Verdana" w:hAnsi="Verdana"/>
          <w:b/>
          <w:color w:val="000000" w:themeColor="text1"/>
          <w:szCs w:val="20"/>
        </w:rPr>
        <w:t xml:space="preserve">Distec bietet Komplettprogramm in robuster Industriequalität für </w:t>
      </w:r>
      <w:r w:rsidRPr="00194085">
        <w:rPr>
          <w:rFonts w:ascii="Verdana" w:hAnsi="Verdana"/>
          <w:b/>
          <w:color w:val="000000" w:themeColor="text1"/>
          <w:szCs w:val="20"/>
        </w:rPr>
        <w:t xml:space="preserve">Automation, Industrie 4.0, Digital </w:t>
      </w:r>
      <w:proofErr w:type="spellStart"/>
      <w:r w:rsidRPr="00194085">
        <w:rPr>
          <w:rFonts w:ascii="Verdana" w:hAnsi="Verdana"/>
          <w:b/>
          <w:color w:val="000000" w:themeColor="text1"/>
          <w:szCs w:val="20"/>
        </w:rPr>
        <w:t>Signage</w:t>
      </w:r>
      <w:proofErr w:type="spellEnd"/>
      <w:r w:rsidRPr="00194085">
        <w:rPr>
          <w:rFonts w:ascii="Verdana" w:hAnsi="Verdana"/>
          <w:b/>
          <w:color w:val="000000" w:themeColor="text1"/>
          <w:szCs w:val="20"/>
        </w:rPr>
        <w:t xml:space="preserve">, </w:t>
      </w:r>
      <w:r>
        <w:rPr>
          <w:rFonts w:ascii="Verdana" w:hAnsi="Verdana"/>
          <w:b/>
          <w:color w:val="000000" w:themeColor="text1"/>
          <w:szCs w:val="20"/>
        </w:rPr>
        <w:t>Infrastruktur und Bauwesen</w:t>
      </w:r>
    </w:p>
    <w:p w14:paraId="74EFBD0A" w14:textId="77777777" w:rsidR="00194085" w:rsidRPr="006120FD" w:rsidRDefault="00194085" w:rsidP="00194085">
      <w:pPr>
        <w:spacing w:line="312" w:lineRule="auto"/>
        <w:rPr>
          <w:rFonts w:ascii="Verdana" w:hAnsi="Verdana"/>
          <w:b/>
          <w:color w:val="000000" w:themeColor="text1"/>
          <w:szCs w:val="20"/>
        </w:rPr>
      </w:pPr>
    </w:p>
    <w:p w14:paraId="71E4BE27" w14:textId="62F2B595" w:rsidR="002E773B" w:rsidRPr="002E773B" w:rsidRDefault="002E773B" w:rsidP="002E773B">
      <w:pPr>
        <w:spacing w:line="312" w:lineRule="auto"/>
        <w:rPr>
          <w:rFonts w:ascii="Verdana" w:hAnsi="Verdana"/>
          <w:bCs/>
          <w:color w:val="0D0D0D" w:themeColor="text1" w:themeTint="F2"/>
          <w:szCs w:val="20"/>
        </w:rPr>
      </w:pPr>
      <w:r w:rsidRPr="002E773B">
        <w:rPr>
          <w:rFonts w:ascii="Verdana" w:hAnsi="Verdana"/>
          <w:bCs/>
          <w:color w:val="0D0D0D" w:themeColor="text1" w:themeTint="F2"/>
          <w:szCs w:val="20"/>
        </w:rPr>
        <w:t xml:space="preserve">Germering, </w:t>
      </w:r>
      <w:r>
        <w:rPr>
          <w:rFonts w:ascii="Verdana" w:hAnsi="Verdana"/>
          <w:bCs/>
          <w:color w:val="0D0D0D" w:themeColor="text1" w:themeTint="F2"/>
          <w:szCs w:val="20"/>
        </w:rPr>
        <w:t>19</w:t>
      </w:r>
      <w:r w:rsidRPr="002E773B">
        <w:rPr>
          <w:rFonts w:ascii="Verdana" w:hAnsi="Verdana"/>
          <w:bCs/>
          <w:color w:val="0D0D0D" w:themeColor="text1" w:themeTint="F2"/>
          <w:szCs w:val="20"/>
        </w:rPr>
        <w:t xml:space="preserve">. </w:t>
      </w:r>
      <w:r>
        <w:rPr>
          <w:rFonts w:ascii="Verdana" w:hAnsi="Verdana"/>
          <w:bCs/>
          <w:color w:val="0D0D0D" w:themeColor="text1" w:themeTint="F2"/>
          <w:szCs w:val="20"/>
        </w:rPr>
        <w:t>Mai</w:t>
      </w:r>
      <w:r w:rsidRPr="002E773B">
        <w:rPr>
          <w:rFonts w:ascii="Verdana" w:hAnsi="Verdana"/>
          <w:bCs/>
          <w:color w:val="0D0D0D" w:themeColor="text1" w:themeTint="F2"/>
          <w:szCs w:val="20"/>
        </w:rPr>
        <w:t xml:space="preserve"> 2021 – Die Distec GmbH – einer der führenden deutschen Spezialisten für TFT-Flachbildschirme und Systemlösungen für industrielle und multimediale Applikationen – ist seit November </w:t>
      </w:r>
      <w:r w:rsidR="00DF168A">
        <w:rPr>
          <w:rFonts w:ascii="Verdana" w:hAnsi="Verdana"/>
          <w:bCs/>
          <w:color w:val="0D0D0D" w:themeColor="text1" w:themeTint="F2"/>
          <w:szCs w:val="20"/>
        </w:rPr>
        <w:t xml:space="preserve">2020 </w:t>
      </w:r>
      <w:r w:rsidRPr="002E773B">
        <w:rPr>
          <w:rFonts w:ascii="Verdana" w:hAnsi="Verdana"/>
          <w:bCs/>
          <w:color w:val="0D0D0D" w:themeColor="text1" w:themeTint="F2"/>
          <w:szCs w:val="20"/>
        </w:rPr>
        <w:t xml:space="preserve">offizieller Distributor für die robusten, industriellen TFT-Displays des Herstellers Kaohsiung </w:t>
      </w:r>
      <w:proofErr w:type="spellStart"/>
      <w:r w:rsidRPr="002E773B">
        <w:rPr>
          <w:rFonts w:ascii="Verdana" w:hAnsi="Verdana"/>
          <w:bCs/>
          <w:color w:val="0D0D0D" w:themeColor="text1" w:themeTint="F2"/>
          <w:szCs w:val="20"/>
        </w:rPr>
        <w:t>Opto</w:t>
      </w:r>
      <w:proofErr w:type="spellEnd"/>
      <w:r w:rsidRPr="002E773B">
        <w:rPr>
          <w:rFonts w:ascii="Verdana" w:hAnsi="Verdana"/>
          <w:bCs/>
          <w:color w:val="0D0D0D" w:themeColor="text1" w:themeTint="F2"/>
          <w:szCs w:val="20"/>
        </w:rPr>
        <w:t>-Electronics (KOE). „Die qualitativ hochwertigen TFT-Displays lassen sich perfekt mit unseren eigenentwickelten, robusten Prisma TFT Controllern ansteuern</w:t>
      </w:r>
      <w:r w:rsidR="00DF168A" w:rsidRPr="002E773B">
        <w:rPr>
          <w:rFonts w:ascii="Verdana" w:hAnsi="Verdana"/>
          <w:bCs/>
          <w:color w:val="0D0D0D" w:themeColor="text1" w:themeTint="F2"/>
          <w:szCs w:val="20"/>
        </w:rPr>
        <w:t xml:space="preserve">“, erläutert Leonhard </w:t>
      </w:r>
      <w:proofErr w:type="spellStart"/>
      <w:r w:rsidR="00DF168A" w:rsidRPr="002E773B">
        <w:rPr>
          <w:rFonts w:ascii="Verdana" w:hAnsi="Verdana"/>
          <w:bCs/>
          <w:color w:val="0D0D0D" w:themeColor="text1" w:themeTint="F2"/>
          <w:szCs w:val="20"/>
        </w:rPr>
        <w:t>Spiegl</w:t>
      </w:r>
      <w:proofErr w:type="spellEnd"/>
      <w:r w:rsidR="00DF168A" w:rsidRPr="002E773B">
        <w:rPr>
          <w:rFonts w:ascii="Verdana" w:hAnsi="Verdana"/>
          <w:bCs/>
          <w:color w:val="0D0D0D" w:themeColor="text1" w:themeTint="F2"/>
          <w:szCs w:val="20"/>
        </w:rPr>
        <w:t xml:space="preserve">, </w:t>
      </w:r>
      <w:proofErr w:type="spellStart"/>
      <w:r w:rsidR="00DF168A" w:rsidRPr="002E773B">
        <w:rPr>
          <w:rFonts w:ascii="Verdana" w:hAnsi="Verdana"/>
          <w:bCs/>
          <w:color w:val="0D0D0D" w:themeColor="text1" w:themeTint="F2"/>
          <w:szCs w:val="20"/>
        </w:rPr>
        <w:t>Product</w:t>
      </w:r>
      <w:proofErr w:type="spellEnd"/>
      <w:r w:rsidR="00DF168A" w:rsidRPr="002E773B">
        <w:rPr>
          <w:rFonts w:ascii="Verdana" w:hAnsi="Verdana"/>
          <w:bCs/>
          <w:color w:val="0D0D0D" w:themeColor="text1" w:themeTint="F2"/>
          <w:szCs w:val="20"/>
        </w:rPr>
        <w:t xml:space="preserve"> Manager Components bei Distec</w:t>
      </w:r>
      <w:r w:rsidRPr="002E773B">
        <w:rPr>
          <w:rFonts w:ascii="Verdana" w:hAnsi="Verdana"/>
          <w:bCs/>
          <w:color w:val="0D0D0D" w:themeColor="text1" w:themeTint="F2"/>
          <w:szCs w:val="20"/>
        </w:rPr>
        <w:t xml:space="preserve">. </w:t>
      </w:r>
      <w:r w:rsidR="00DF168A">
        <w:rPr>
          <w:rFonts w:ascii="Verdana" w:hAnsi="Verdana"/>
          <w:bCs/>
          <w:color w:val="0D0D0D" w:themeColor="text1" w:themeTint="F2"/>
          <w:szCs w:val="20"/>
        </w:rPr>
        <w:t>„</w:t>
      </w:r>
      <w:r w:rsidRPr="002E773B">
        <w:rPr>
          <w:rFonts w:ascii="Verdana" w:hAnsi="Verdana"/>
          <w:bCs/>
          <w:color w:val="0D0D0D" w:themeColor="text1" w:themeTint="F2"/>
          <w:szCs w:val="20"/>
        </w:rPr>
        <w:t>Für eine einfache Inbetriebnahme bieten wir deshalb komplett anschlussfertige</w:t>
      </w:r>
      <w:r w:rsidR="00DF168A">
        <w:rPr>
          <w:rFonts w:ascii="Verdana" w:hAnsi="Verdana"/>
          <w:bCs/>
          <w:color w:val="0D0D0D" w:themeColor="text1" w:themeTint="F2"/>
          <w:szCs w:val="20"/>
        </w:rPr>
        <w:t>,</w:t>
      </w:r>
      <w:r w:rsidRPr="002E773B">
        <w:rPr>
          <w:rFonts w:ascii="Verdana" w:hAnsi="Verdana"/>
          <w:bCs/>
          <w:color w:val="0D0D0D" w:themeColor="text1" w:themeTint="F2"/>
          <w:szCs w:val="20"/>
        </w:rPr>
        <w:t xml:space="preserve"> industrielle Kitlösungen mit allem nötigen Zubehör an</w:t>
      </w:r>
      <w:r w:rsidR="00DF168A">
        <w:rPr>
          <w:rFonts w:ascii="Verdana" w:hAnsi="Verdana"/>
          <w:bCs/>
          <w:color w:val="0D0D0D" w:themeColor="text1" w:themeTint="F2"/>
          <w:szCs w:val="20"/>
        </w:rPr>
        <w:t>.</w:t>
      </w:r>
      <w:r w:rsidRPr="002E773B">
        <w:rPr>
          <w:rFonts w:ascii="Verdana" w:hAnsi="Verdana"/>
          <w:bCs/>
          <w:color w:val="0D0D0D" w:themeColor="text1" w:themeTint="F2"/>
          <w:szCs w:val="20"/>
        </w:rPr>
        <w:t xml:space="preserve"> Die lange Verfügbarkeit der Displays passt dabei perfekt in unser Konzept, das Kundenzufriedenheit und eine hohe Produktqualität priorisiert.“ Die absolut robusten Displays eignen sich besonders für extreme Einsatzbedingungen wie beispielsweise Automation, Industrie 4.0, Digital </w:t>
      </w:r>
      <w:proofErr w:type="spellStart"/>
      <w:r w:rsidRPr="002E773B">
        <w:rPr>
          <w:rFonts w:ascii="Verdana" w:hAnsi="Verdana"/>
          <w:bCs/>
          <w:color w:val="0D0D0D" w:themeColor="text1" w:themeTint="F2"/>
          <w:szCs w:val="20"/>
        </w:rPr>
        <w:t>Signage</w:t>
      </w:r>
      <w:proofErr w:type="spellEnd"/>
      <w:r w:rsidRPr="002E773B">
        <w:rPr>
          <w:rFonts w:ascii="Verdana" w:hAnsi="Verdana"/>
          <w:bCs/>
          <w:color w:val="0D0D0D" w:themeColor="text1" w:themeTint="F2"/>
          <w:szCs w:val="20"/>
        </w:rPr>
        <w:t xml:space="preserve">, öffentlicher Verkehr, Landwirtschaft und Bauwesen. </w:t>
      </w:r>
    </w:p>
    <w:p w14:paraId="6F5FC318" w14:textId="77777777" w:rsidR="002E773B" w:rsidRPr="002E773B" w:rsidRDefault="002E773B" w:rsidP="002E773B">
      <w:pPr>
        <w:spacing w:line="312" w:lineRule="auto"/>
        <w:rPr>
          <w:rFonts w:ascii="Verdana" w:hAnsi="Verdana"/>
          <w:bCs/>
          <w:color w:val="0D0D0D" w:themeColor="text1" w:themeTint="F2"/>
          <w:szCs w:val="20"/>
        </w:rPr>
      </w:pPr>
    </w:p>
    <w:p w14:paraId="47CC6355" w14:textId="142CFB42" w:rsidR="002E773B" w:rsidRPr="002E773B" w:rsidRDefault="002E773B" w:rsidP="002E773B">
      <w:pPr>
        <w:spacing w:line="312" w:lineRule="auto"/>
        <w:rPr>
          <w:rFonts w:ascii="Verdana" w:hAnsi="Verdana"/>
          <w:b/>
          <w:color w:val="0D0D0D" w:themeColor="text1" w:themeTint="F2"/>
          <w:szCs w:val="20"/>
        </w:rPr>
      </w:pPr>
      <w:proofErr w:type="spellStart"/>
      <w:r w:rsidRPr="002E773B">
        <w:rPr>
          <w:rFonts w:ascii="Verdana" w:hAnsi="Verdana"/>
          <w:b/>
          <w:color w:val="0D0D0D" w:themeColor="text1" w:themeTint="F2"/>
          <w:szCs w:val="20"/>
        </w:rPr>
        <w:t>Rugged</w:t>
      </w:r>
      <w:proofErr w:type="spellEnd"/>
      <w:r w:rsidRPr="002E773B">
        <w:rPr>
          <w:rFonts w:ascii="Verdana" w:hAnsi="Verdana"/>
          <w:b/>
          <w:color w:val="0D0D0D" w:themeColor="text1" w:themeTint="F2"/>
          <w:szCs w:val="20"/>
        </w:rPr>
        <w:t xml:space="preserve">-Serie </w:t>
      </w:r>
      <w:r w:rsidR="00DF168A">
        <w:rPr>
          <w:rFonts w:ascii="Verdana" w:hAnsi="Verdana"/>
          <w:b/>
          <w:color w:val="0D0D0D" w:themeColor="text1" w:themeTint="F2"/>
          <w:szCs w:val="20"/>
        </w:rPr>
        <w:t xml:space="preserve">von KOE </w:t>
      </w:r>
      <w:r w:rsidRPr="002E773B">
        <w:rPr>
          <w:rFonts w:ascii="Verdana" w:hAnsi="Verdana"/>
          <w:b/>
          <w:color w:val="0D0D0D" w:themeColor="text1" w:themeTint="F2"/>
          <w:szCs w:val="20"/>
        </w:rPr>
        <w:t>überzeugt auf ganzer Linie: gewohnt zuverlässige Industriequalität</w:t>
      </w:r>
    </w:p>
    <w:p w14:paraId="070B9836" w14:textId="77777777" w:rsidR="002E773B" w:rsidRPr="002E773B" w:rsidRDefault="002E773B" w:rsidP="002E773B">
      <w:pPr>
        <w:spacing w:line="312" w:lineRule="auto"/>
        <w:rPr>
          <w:rFonts w:ascii="Verdana" w:hAnsi="Verdana"/>
          <w:bCs/>
          <w:color w:val="0D0D0D" w:themeColor="text1" w:themeTint="F2"/>
          <w:szCs w:val="20"/>
        </w:rPr>
      </w:pPr>
    </w:p>
    <w:p w14:paraId="62DB0B68" w14:textId="77777777" w:rsidR="002E773B" w:rsidRPr="002E773B" w:rsidRDefault="002E773B" w:rsidP="002E773B">
      <w:pPr>
        <w:spacing w:line="312" w:lineRule="auto"/>
        <w:rPr>
          <w:rFonts w:ascii="Verdana" w:hAnsi="Verdana"/>
          <w:bCs/>
          <w:color w:val="0D0D0D" w:themeColor="text1" w:themeTint="F2"/>
          <w:szCs w:val="20"/>
        </w:rPr>
      </w:pPr>
      <w:r w:rsidRPr="002E773B">
        <w:rPr>
          <w:rFonts w:ascii="Verdana" w:hAnsi="Verdana"/>
          <w:bCs/>
          <w:color w:val="0D0D0D" w:themeColor="text1" w:themeTint="F2"/>
          <w:szCs w:val="20"/>
        </w:rPr>
        <w:t xml:space="preserve">Die TFT-Displays der </w:t>
      </w:r>
      <w:proofErr w:type="spellStart"/>
      <w:r w:rsidRPr="002E773B">
        <w:rPr>
          <w:rFonts w:ascii="Verdana" w:hAnsi="Verdana"/>
          <w:bCs/>
          <w:color w:val="0D0D0D" w:themeColor="text1" w:themeTint="F2"/>
          <w:szCs w:val="20"/>
        </w:rPr>
        <w:t>Rugged</w:t>
      </w:r>
      <w:proofErr w:type="spellEnd"/>
      <w:r w:rsidRPr="002E773B">
        <w:rPr>
          <w:rFonts w:ascii="Verdana" w:hAnsi="Verdana"/>
          <w:bCs/>
          <w:color w:val="0D0D0D" w:themeColor="text1" w:themeTint="F2"/>
          <w:szCs w:val="20"/>
        </w:rPr>
        <w:t xml:space="preserve">-Serie von KOE sind sehr widerstandsfähig gegen Vibration und Schock. Der ausgesprochen weite Arbeitstemperaturbereich von </w:t>
      </w:r>
    </w:p>
    <w:p w14:paraId="0851930A" w14:textId="6C3052B5" w:rsidR="002E773B" w:rsidRPr="002E773B" w:rsidRDefault="002E773B" w:rsidP="002E773B">
      <w:pPr>
        <w:spacing w:line="312" w:lineRule="auto"/>
        <w:rPr>
          <w:rFonts w:ascii="Verdana" w:hAnsi="Verdana"/>
          <w:bCs/>
          <w:color w:val="0D0D0D" w:themeColor="text1" w:themeTint="F2"/>
          <w:szCs w:val="20"/>
        </w:rPr>
      </w:pPr>
      <w:r w:rsidRPr="002E773B">
        <w:rPr>
          <w:rFonts w:ascii="Verdana" w:hAnsi="Verdana"/>
          <w:bCs/>
          <w:color w:val="0D0D0D" w:themeColor="text1" w:themeTint="F2"/>
          <w:szCs w:val="20"/>
        </w:rPr>
        <w:t>-40 bis +85</w:t>
      </w:r>
      <w:r w:rsidR="00DF168A">
        <w:rPr>
          <w:rFonts w:ascii="Verdana" w:hAnsi="Verdana"/>
          <w:bCs/>
          <w:color w:val="0D0D0D" w:themeColor="text1" w:themeTint="F2"/>
          <w:szCs w:val="20"/>
        </w:rPr>
        <w:t xml:space="preserve"> </w:t>
      </w:r>
      <w:r w:rsidRPr="002E773B">
        <w:rPr>
          <w:rFonts w:ascii="Verdana" w:hAnsi="Verdana"/>
          <w:bCs/>
          <w:color w:val="0D0D0D" w:themeColor="text1" w:themeTint="F2"/>
          <w:szCs w:val="20"/>
        </w:rPr>
        <w:t xml:space="preserve">°C erlaubt den unproblematischen Betrieb der Displays auch bei starker Kälte oder Hitze. Außerdem bieten die Displays eine hohe Helligkeit und einen weiten Winkel mit IPS-Technologie für perfekte Ablesbarkeit in hellem Umgebungslicht und bei seitlicher Betrachtung. Zero Bright </w:t>
      </w:r>
      <w:proofErr w:type="spellStart"/>
      <w:r w:rsidRPr="002E773B">
        <w:rPr>
          <w:rFonts w:ascii="Verdana" w:hAnsi="Verdana"/>
          <w:bCs/>
          <w:color w:val="0D0D0D" w:themeColor="text1" w:themeTint="F2"/>
          <w:szCs w:val="20"/>
        </w:rPr>
        <w:t>Dot</w:t>
      </w:r>
      <w:proofErr w:type="spellEnd"/>
      <w:r w:rsidRPr="002E773B">
        <w:rPr>
          <w:rFonts w:ascii="Verdana" w:hAnsi="Verdana"/>
          <w:bCs/>
          <w:color w:val="0D0D0D" w:themeColor="text1" w:themeTint="F2"/>
          <w:szCs w:val="20"/>
        </w:rPr>
        <w:t xml:space="preserve"> ist bei der </w:t>
      </w:r>
      <w:proofErr w:type="spellStart"/>
      <w:r w:rsidRPr="002E773B">
        <w:rPr>
          <w:rFonts w:ascii="Verdana" w:hAnsi="Verdana"/>
          <w:bCs/>
          <w:color w:val="0D0D0D" w:themeColor="text1" w:themeTint="F2"/>
          <w:szCs w:val="20"/>
        </w:rPr>
        <w:t>Rugged</w:t>
      </w:r>
      <w:proofErr w:type="spellEnd"/>
      <w:r w:rsidRPr="002E773B">
        <w:rPr>
          <w:rFonts w:ascii="Verdana" w:hAnsi="Verdana"/>
          <w:bCs/>
          <w:color w:val="0D0D0D" w:themeColor="text1" w:themeTint="F2"/>
          <w:szCs w:val="20"/>
        </w:rPr>
        <w:t>-Serie Standard und ergänzt die hervorragenden optischen Eigenschaften. Die Testkriterien für KOEs Zuverlässigkeitstests übertreffen den Industriestandard um</w:t>
      </w:r>
      <w:r w:rsidR="00A736E6">
        <w:rPr>
          <w:rFonts w:ascii="Verdana" w:hAnsi="Verdana"/>
          <w:bCs/>
          <w:color w:val="0D0D0D" w:themeColor="text1" w:themeTint="F2"/>
          <w:szCs w:val="20"/>
        </w:rPr>
        <w:t xml:space="preserve"> den</w:t>
      </w:r>
      <w:r w:rsidRPr="002E773B">
        <w:rPr>
          <w:rFonts w:ascii="Verdana" w:hAnsi="Verdana"/>
          <w:bCs/>
          <w:color w:val="0D0D0D" w:themeColor="text1" w:themeTint="F2"/>
          <w:szCs w:val="20"/>
        </w:rPr>
        <w:t xml:space="preserve"> Faktor 2. Einige KOE</w:t>
      </w:r>
      <w:r w:rsidR="00A736E6">
        <w:rPr>
          <w:rFonts w:ascii="Verdana" w:hAnsi="Verdana"/>
          <w:bCs/>
          <w:color w:val="0D0D0D" w:themeColor="text1" w:themeTint="F2"/>
          <w:szCs w:val="20"/>
        </w:rPr>
        <w:t>-</w:t>
      </w:r>
      <w:r w:rsidRPr="002E773B">
        <w:rPr>
          <w:rFonts w:ascii="Verdana" w:hAnsi="Verdana"/>
          <w:bCs/>
          <w:color w:val="0D0D0D" w:themeColor="text1" w:themeTint="F2"/>
          <w:szCs w:val="20"/>
        </w:rPr>
        <w:t xml:space="preserve">Displays sind bereits mit LTPS-Technologie gefertigt und haben dadurch einen besonders geringen Energieverbrauch, der einen problemlosen Einsatz in Mobilgeräten ermöglicht. Mit </w:t>
      </w:r>
      <w:proofErr w:type="spellStart"/>
      <w:r w:rsidRPr="002E773B">
        <w:rPr>
          <w:rFonts w:ascii="Verdana" w:hAnsi="Verdana"/>
          <w:bCs/>
          <w:color w:val="0D0D0D" w:themeColor="text1" w:themeTint="F2"/>
          <w:szCs w:val="20"/>
        </w:rPr>
        <w:t>Distecs</w:t>
      </w:r>
      <w:proofErr w:type="spellEnd"/>
      <w:r w:rsidRPr="002E773B">
        <w:rPr>
          <w:rFonts w:ascii="Verdana" w:hAnsi="Verdana"/>
          <w:bCs/>
          <w:color w:val="0D0D0D" w:themeColor="text1" w:themeTint="F2"/>
          <w:szCs w:val="20"/>
        </w:rPr>
        <w:t xml:space="preserve"> </w:t>
      </w:r>
      <w:proofErr w:type="spellStart"/>
      <w:r w:rsidRPr="002E773B">
        <w:rPr>
          <w:rFonts w:ascii="Verdana" w:hAnsi="Verdana"/>
          <w:bCs/>
          <w:color w:val="0D0D0D" w:themeColor="text1" w:themeTint="F2"/>
          <w:szCs w:val="20"/>
        </w:rPr>
        <w:t>VacuBond</w:t>
      </w:r>
      <w:proofErr w:type="spellEnd"/>
      <w:r w:rsidRPr="002E773B">
        <w:rPr>
          <w:rFonts w:ascii="Verdana" w:hAnsi="Verdana"/>
          <w:bCs/>
          <w:color w:val="0D0D0D" w:themeColor="text1" w:themeTint="F2"/>
          <w:szCs w:val="20"/>
        </w:rPr>
        <w:t xml:space="preserve"> Optical</w:t>
      </w:r>
      <w:r w:rsidR="0080749E">
        <w:rPr>
          <w:rFonts w:ascii="Verdana" w:hAnsi="Verdana"/>
          <w:bCs/>
          <w:color w:val="0D0D0D" w:themeColor="text1" w:themeTint="F2"/>
          <w:szCs w:val="20"/>
        </w:rPr>
        <w:t>-</w:t>
      </w:r>
      <w:proofErr w:type="spellStart"/>
      <w:r w:rsidRPr="002E773B">
        <w:rPr>
          <w:rFonts w:ascii="Verdana" w:hAnsi="Verdana"/>
          <w:bCs/>
          <w:color w:val="0D0D0D" w:themeColor="text1" w:themeTint="F2"/>
          <w:szCs w:val="20"/>
        </w:rPr>
        <w:t>Bonding</w:t>
      </w:r>
      <w:proofErr w:type="spellEnd"/>
      <w:r w:rsidR="0080749E">
        <w:rPr>
          <w:rFonts w:ascii="Verdana" w:hAnsi="Verdana"/>
          <w:bCs/>
          <w:color w:val="0D0D0D" w:themeColor="text1" w:themeTint="F2"/>
          <w:szCs w:val="20"/>
        </w:rPr>
        <w:t>-</w:t>
      </w:r>
      <w:r w:rsidRPr="002E773B">
        <w:rPr>
          <w:rFonts w:ascii="Verdana" w:hAnsi="Verdana"/>
          <w:bCs/>
          <w:color w:val="0D0D0D" w:themeColor="text1" w:themeTint="F2"/>
          <w:szCs w:val="20"/>
        </w:rPr>
        <w:t>Verfahren kann auf Wunsch ein Schutzglas auf das Display aufgebracht werden</w:t>
      </w:r>
      <w:r w:rsidR="0080749E">
        <w:rPr>
          <w:rFonts w:ascii="Verdana" w:hAnsi="Verdana"/>
          <w:bCs/>
          <w:color w:val="0D0D0D" w:themeColor="text1" w:themeTint="F2"/>
          <w:szCs w:val="20"/>
        </w:rPr>
        <w:t>. Es schützt</w:t>
      </w:r>
      <w:r w:rsidRPr="002E773B">
        <w:rPr>
          <w:rFonts w:ascii="Verdana" w:hAnsi="Verdana"/>
          <w:bCs/>
          <w:color w:val="0D0D0D" w:themeColor="text1" w:themeTint="F2"/>
          <w:szCs w:val="20"/>
        </w:rPr>
        <w:t xml:space="preserve"> das </w:t>
      </w:r>
      <w:r w:rsidR="0080749E">
        <w:rPr>
          <w:rFonts w:ascii="Verdana" w:hAnsi="Verdana"/>
          <w:bCs/>
          <w:color w:val="0D0D0D" w:themeColor="text1" w:themeTint="F2"/>
          <w:szCs w:val="20"/>
        </w:rPr>
        <w:t xml:space="preserve">Display </w:t>
      </w:r>
      <w:r w:rsidRPr="002E773B">
        <w:rPr>
          <w:rFonts w:ascii="Verdana" w:hAnsi="Verdana"/>
          <w:bCs/>
          <w:color w:val="0D0D0D" w:themeColor="text1" w:themeTint="F2"/>
          <w:szCs w:val="20"/>
        </w:rPr>
        <w:t>vor Verschmutzung und Beschädigungen durch raue Einsatzbedingungen und</w:t>
      </w:r>
      <w:r w:rsidR="0080749E">
        <w:rPr>
          <w:rFonts w:ascii="Verdana" w:hAnsi="Verdana"/>
          <w:bCs/>
          <w:color w:val="0D0D0D" w:themeColor="text1" w:themeTint="F2"/>
          <w:szCs w:val="20"/>
        </w:rPr>
        <w:t xml:space="preserve"> erleichtert</w:t>
      </w:r>
      <w:r w:rsidRPr="002E773B">
        <w:rPr>
          <w:rFonts w:ascii="Verdana" w:hAnsi="Verdana"/>
          <w:bCs/>
          <w:color w:val="0D0D0D" w:themeColor="text1" w:themeTint="F2"/>
          <w:szCs w:val="20"/>
        </w:rPr>
        <w:t xml:space="preserve"> </w:t>
      </w:r>
      <w:r w:rsidR="0080749E">
        <w:rPr>
          <w:rFonts w:ascii="Verdana" w:hAnsi="Verdana"/>
          <w:bCs/>
          <w:color w:val="0D0D0D" w:themeColor="text1" w:themeTint="F2"/>
          <w:szCs w:val="20"/>
        </w:rPr>
        <w:t>das Reinigen des Displays</w:t>
      </w:r>
      <w:r w:rsidRPr="002E773B">
        <w:rPr>
          <w:rFonts w:ascii="Verdana" w:hAnsi="Verdana"/>
          <w:bCs/>
          <w:color w:val="0D0D0D" w:themeColor="text1" w:themeTint="F2"/>
          <w:szCs w:val="20"/>
        </w:rPr>
        <w:t xml:space="preserve">. Das dabei eingesetzte </w:t>
      </w:r>
      <w:r w:rsidR="0080749E">
        <w:rPr>
          <w:rFonts w:ascii="Verdana" w:hAnsi="Verdana"/>
          <w:bCs/>
          <w:color w:val="0D0D0D" w:themeColor="text1" w:themeTint="F2"/>
          <w:szCs w:val="20"/>
        </w:rPr>
        <w:t>H</w:t>
      </w:r>
      <w:r w:rsidRPr="002E773B">
        <w:rPr>
          <w:rFonts w:ascii="Verdana" w:hAnsi="Verdana"/>
          <w:bCs/>
          <w:color w:val="0D0D0D" w:themeColor="text1" w:themeTint="F2"/>
          <w:szCs w:val="20"/>
        </w:rPr>
        <w:t>ightech</w:t>
      </w:r>
      <w:r w:rsidR="0080749E">
        <w:rPr>
          <w:rFonts w:ascii="Verdana" w:hAnsi="Verdana"/>
          <w:bCs/>
          <w:color w:val="0D0D0D" w:themeColor="text1" w:themeTint="F2"/>
          <w:szCs w:val="20"/>
        </w:rPr>
        <w:t>-</w:t>
      </w:r>
      <w:r w:rsidRPr="002E773B">
        <w:rPr>
          <w:rFonts w:ascii="Verdana" w:hAnsi="Verdana"/>
          <w:bCs/>
          <w:color w:val="0D0D0D" w:themeColor="text1" w:themeTint="F2"/>
          <w:szCs w:val="20"/>
        </w:rPr>
        <w:t>OPTα-</w:t>
      </w:r>
      <w:r w:rsidRPr="002E773B">
        <w:rPr>
          <w:rFonts w:ascii="Verdana" w:hAnsi="Verdana"/>
          <w:bCs/>
          <w:color w:val="0D0D0D" w:themeColor="text1" w:themeTint="F2"/>
          <w:szCs w:val="20"/>
        </w:rPr>
        <w:lastRenderedPageBreak/>
        <w:t xml:space="preserve">GEL® erhöht die Vibrations- und Schockfestigkeit der </w:t>
      </w:r>
      <w:proofErr w:type="spellStart"/>
      <w:r w:rsidRPr="002E773B">
        <w:rPr>
          <w:rFonts w:ascii="Verdana" w:hAnsi="Verdana"/>
          <w:bCs/>
          <w:color w:val="0D0D0D" w:themeColor="text1" w:themeTint="F2"/>
          <w:szCs w:val="20"/>
        </w:rPr>
        <w:t>gebondeten</w:t>
      </w:r>
      <w:proofErr w:type="spellEnd"/>
      <w:r w:rsidRPr="002E773B">
        <w:rPr>
          <w:rFonts w:ascii="Verdana" w:hAnsi="Verdana"/>
          <w:bCs/>
          <w:color w:val="0D0D0D" w:themeColor="text1" w:themeTint="F2"/>
          <w:szCs w:val="20"/>
        </w:rPr>
        <w:t xml:space="preserve"> Einheit</w:t>
      </w:r>
      <w:r w:rsidR="0080749E" w:rsidRPr="0080749E">
        <w:rPr>
          <w:rFonts w:ascii="Verdana" w:hAnsi="Verdana"/>
          <w:bCs/>
          <w:color w:val="0D0D0D" w:themeColor="text1" w:themeTint="F2"/>
          <w:szCs w:val="20"/>
        </w:rPr>
        <w:t xml:space="preserve"> </w:t>
      </w:r>
      <w:r w:rsidR="0080749E" w:rsidRPr="002E773B">
        <w:rPr>
          <w:rFonts w:ascii="Verdana" w:hAnsi="Verdana"/>
          <w:bCs/>
          <w:color w:val="0D0D0D" w:themeColor="text1" w:themeTint="F2"/>
          <w:szCs w:val="20"/>
        </w:rPr>
        <w:t>zusätzlich</w:t>
      </w:r>
      <w:r w:rsidRPr="002E773B">
        <w:rPr>
          <w:rFonts w:ascii="Verdana" w:hAnsi="Verdana"/>
          <w:bCs/>
          <w:color w:val="0D0D0D" w:themeColor="text1" w:themeTint="F2"/>
          <w:szCs w:val="20"/>
        </w:rPr>
        <w:t xml:space="preserve">. Touchscreens können ebenso optisch auf das Display </w:t>
      </w:r>
      <w:proofErr w:type="spellStart"/>
      <w:r w:rsidRPr="002E773B">
        <w:rPr>
          <w:rFonts w:ascii="Verdana" w:hAnsi="Verdana"/>
          <w:bCs/>
          <w:color w:val="0D0D0D" w:themeColor="text1" w:themeTint="F2"/>
          <w:szCs w:val="20"/>
        </w:rPr>
        <w:t>gebondet</w:t>
      </w:r>
      <w:proofErr w:type="spellEnd"/>
      <w:r w:rsidRPr="002E773B">
        <w:rPr>
          <w:rFonts w:ascii="Verdana" w:hAnsi="Verdana"/>
          <w:bCs/>
          <w:color w:val="0D0D0D" w:themeColor="text1" w:themeTint="F2"/>
          <w:szCs w:val="20"/>
        </w:rPr>
        <w:t xml:space="preserve"> werden.  </w:t>
      </w:r>
    </w:p>
    <w:p w14:paraId="3C829C95" w14:textId="77777777" w:rsidR="002E773B" w:rsidRPr="002E773B" w:rsidRDefault="002E773B" w:rsidP="002E773B">
      <w:pPr>
        <w:spacing w:line="312" w:lineRule="auto"/>
        <w:rPr>
          <w:rFonts w:ascii="Verdana" w:hAnsi="Verdana"/>
          <w:bCs/>
          <w:color w:val="0D0D0D" w:themeColor="text1" w:themeTint="F2"/>
          <w:szCs w:val="20"/>
        </w:rPr>
      </w:pPr>
    </w:p>
    <w:p w14:paraId="6A9AB6E1" w14:textId="76AF37AF" w:rsidR="00332050" w:rsidRDefault="002E773B" w:rsidP="002E773B">
      <w:pPr>
        <w:spacing w:line="312" w:lineRule="auto"/>
        <w:rPr>
          <w:rFonts w:ascii="Verdana" w:hAnsi="Verdana"/>
          <w:bCs/>
          <w:color w:val="0D0D0D" w:themeColor="text1" w:themeTint="F2"/>
          <w:szCs w:val="20"/>
        </w:rPr>
      </w:pPr>
      <w:r w:rsidRPr="002E773B">
        <w:rPr>
          <w:rFonts w:ascii="Verdana" w:hAnsi="Verdana"/>
          <w:bCs/>
          <w:color w:val="0D0D0D" w:themeColor="text1" w:themeTint="F2"/>
          <w:szCs w:val="20"/>
        </w:rPr>
        <w:t>Distec hat ständig eine Auswahl an KOE</w:t>
      </w:r>
      <w:r w:rsidR="0080749E">
        <w:rPr>
          <w:rFonts w:ascii="Verdana" w:hAnsi="Verdana"/>
          <w:bCs/>
          <w:color w:val="0D0D0D" w:themeColor="text1" w:themeTint="F2"/>
          <w:szCs w:val="20"/>
        </w:rPr>
        <w:t>-</w:t>
      </w:r>
      <w:r w:rsidRPr="002E773B">
        <w:rPr>
          <w:rFonts w:ascii="Verdana" w:hAnsi="Verdana"/>
          <w:bCs/>
          <w:color w:val="0D0D0D" w:themeColor="text1" w:themeTint="F2"/>
          <w:szCs w:val="20"/>
        </w:rPr>
        <w:t>TFT-Displays auf Lager</w:t>
      </w:r>
      <w:r w:rsidR="0080749E">
        <w:rPr>
          <w:rFonts w:ascii="Verdana" w:hAnsi="Verdana"/>
          <w:bCs/>
          <w:color w:val="0D0D0D" w:themeColor="text1" w:themeTint="F2"/>
          <w:szCs w:val="20"/>
        </w:rPr>
        <w:t xml:space="preserve"> und kann</w:t>
      </w:r>
      <w:r w:rsidRPr="002E773B">
        <w:rPr>
          <w:rFonts w:ascii="Verdana" w:hAnsi="Verdana"/>
          <w:bCs/>
          <w:color w:val="0D0D0D" w:themeColor="text1" w:themeTint="F2"/>
          <w:szCs w:val="20"/>
        </w:rPr>
        <w:t xml:space="preserve"> Kundenprojekte schnell bedienen. Auf Anfrage ist das gesamte KOE-Produktprogramm lieferbar</w:t>
      </w:r>
      <w:r w:rsidR="0080749E">
        <w:rPr>
          <w:rFonts w:ascii="Verdana" w:hAnsi="Verdana"/>
          <w:bCs/>
          <w:color w:val="0D0D0D" w:themeColor="text1" w:themeTint="F2"/>
          <w:szCs w:val="20"/>
        </w:rPr>
        <w:t>.</w:t>
      </w:r>
      <w:r w:rsidRPr="002E773B">
        <w:rPr>
          <w:rFonts w:ascii="Verdana" w:hAnsi="Verdana"/>
          <w:bCs/>
          <w:color w:val="0D0D0D" w:themeColor="text1" w:themeTint="F2"/>
          <w:szCs w:val="20"/>
        </w:rPr>
        <w:t xml:space="preserve"> </w:t>
      </w:r>
      <w:r w:rsidR="0080749E">
        <w:rPr>
          <w:rFonts w:ascii="Verdana" w:hAnsi="Verdana"/>
          <w:bCs/>
          <w:color w:val="0D0D0D" w:themeColor="text1" w:themeTint="F2"/>
          <w:szCs w:val="20"/>
        </w:rPr>
        <w:t>S</w:t>
      </w:r>
      <w:r w:rsidRPr="002E773B">
        <w:rPr>
          <w:rFonts w:ascii="Verdana" w:hAnsi="Verdana"/>
          <w:bCs/>
          <w:color w:val="0D0D0D" w:themeColor="text1" w:themeTint="F2"/>
          <w:szCs w:val="20"/>
        </w:rPr>
        <w:t xml:space="preserve">owohl </w:t>
      </w:r>
      <w:r w:rsidR="0080749E">
        <w:rPr>
          <w:rFonts w:ascii="Verdana" w:hAnsi="Verdana"/>
          <w:bCs/>
          <w:color w:val="0D0D0D" w:themeColor="text1" w:themeTint="F2"/>
          <w:szCs w:val="20"/>
        </w:rPr>
        <w:t>P</w:t>
      </w:r>
      <w:r w:rsidRPr="002E773B">
        <w:rPr>
          <w:rFonts w:ascii="Verdana" w:hAnsi="Verdana"/>
          <w:bCs/>
          <w:color w:val="0D0D0D" w:themeColor="text1" w:themeTint="F2"/>
          <w:szCs w:val="20"/>
        </w:rPr>
        <w:t>lug</w:t>
      </w:r>
      <w:r w:rsidR="0080749E">
        <w:rPr>
          <w:rFonts w:ascii="Verdana" w:hAnsi="Verdana"/>
          <w:bCs/>
          <w:color w:val="0D0D0D" w:themeColor="text1" w:themeTint="F2"/>
          <w:szCs w:val="20"/>
        </w:rPr>
        <w:t>-</w:t>
      </w:r>
      <w:proofErr w:type="spellStart"/>
      <w:r w:rsidR="0080749E">
        <w:rPr>
          <w:rFonts w:ascii="Verdana" w:hAnsi="Verdana"/>
          <w:bCs/>
          <w:color w:val="0D0D0D" w:themeColor="text1" w:themeTint="F2"/>
          <w:szCs w:val="20"/>
        </w:rPr>
        <w:t>and</w:t>
      </w:r>
      <w:proofErr w:type="spellEnd"/>
      <w:r w:rsidR="0080749E">
        <w:rPr>
          <w:rFonts w:ascii="Verdana" w:hAnsi="Verdana"/>
          <w:bCs/>
          <w:color w:val="0D0D0D" w:themeColor="text1" w:themeTint="F2"/>
          <w:szCs w:val="20"/>
        </w:rPr>
        <w:t>-</w:t>
      </w:r>
      <w:r w:rsidRPr="002E773B">
        <w:rPr>
          <w:rFonts w:ascii="Verdana" w:hAnsi="Verdana"/>
          <w:bCs/>
          <w:color w:val="0D0D0D" w:themeColor="text1" w:themeTint="F2"/>
          <w:szCs w:val="20"/>
        </w:rPr>
        <w:t>play</w:t>
      </w:r>
      <w:r w:rsidR="0080749E">
        <w:rPr>
          <w:rFonts w:ascii="Verdana" w:hAnsi="Verdana"/>
          <w:bCs/>
          <w:color w:val="0D0D0D" w:themeColor="text1" w:themeTint="F2"/>
          <w:szCs w:val="20"/>
        </w:rPr>
        <w:t>-</w:t>
      </w:r>
      <w:r w:rsidRPr="002E773B">
        <w:rPr>
          <w:rFonts w:ascii="Verdana" w:hAnsi="Verdana"/>
          <w:bCs/>
          <w:color w:val="0D0D0D" w:themeColor="text1" w:themeTint="F2"/>
          <w:szCs w:val="20"/>
        </w:rPr>
        <w:t>Kitlösungen als auch kundenspezifische Systemintegrationen sind möglich.</w:t>
      </w:r>
    </w:p>
    <w:p w14:paraId="4F0A74FD" w14:textId="77777777" w:rsidR="002E773B" w:rsidRPr="00E27CAF" w:rsidRDefault="002E773B" w:rsidP="002E773B">
      <w:pPr>
        <w:spacing w:line="312" w:lineRule="auto"/>
        <w:rPr>
          <w:rFonts w:ascii="Verdana" w:hAnsi="Verdana"/>
          <w:bCs/>
          <w:color w:val="000000" w:themeColor="text1"/>
          <w:szCs w:val="20"/>
        </w:rPr>
      </w:pPr>
    </w:p>
    <w:p w14:paraId="43A81918" w14:textId="695E4BE2" w:rsidR="00F6762C" w:rsidRPr="00E27CAF" w:rsidRDefault="00CD2F3D" w:rsidP="00DB3348">
      <w:pPr>
        <w:spacing w:line="312" w:lineRule="auto"/>
        <w:rPr>
          <w:rFonts w:ascii="Verdana" w:hAnsi="Verdana"/>
          <w:color w:val="000000" w:themeColor="text1"/>
        </w:rPr>
      </w:pPr>
      <w:r w:rsidRPr="00E27CAF">
        <w:rPr>
          <w:rFonts w:ascii="Verdana" w:hAnsi="Verdana"/>
          <w:bCs/>
          <w:color w:val="000000" w:themeColor="text1"/>
          <w:szCs w:val="20"/>
        </w:rPr>
        <w:t xml:space="preserve">Zeichen: </w:t>
      </w:r>
      <w:r w:rsidR="004F6C29">
        <w:rPr>
          <w:rFonts w:ascii="Verdana" w:hAnsi="Verdana"/>
          <w:bCs/>
          <w:color w:val="000000" w:themeColor="text1"/>
          <w:szCs w:val="20"/>
        </w:rPr>
        <w:t>2.</w:t>
      </w:r>
      <w:r w:rsidR="009419CF">
        <w:rPr>
          <w:rFonts w:ascii="Verdana" w:hAnsi="Verdana"/>
          <w:bCs/>
          <w:color w:val="000000" w:themeColor="text1"/>
          <w:szCs w:val="20"/>
        </w:rPr>
        <w:t>791</w:t>
      </w:r>
    </w:p>
    <w:p w14:paraId="5834BB9F" w14:textId="64EA0013" w:rsidR="002E773B" w:rsidRDefault="002E773B" w:rsidP="00FF7EBD">
      <w:pPr>
        <w:spacing w:line="240" w:lineRule="auto"/>
        <w:rPr>
          <w:rFonts w:ascii="Verdana" w:hAnsi="Verdana"/>
          <w:color w:val="000000" w:themeColor="text1"/>
        </w:rPr>
      </w:pPr>
    </w:p>
    <w:p w14:paraId="0011B658" w14:textId="77777777" w:rsidR="009419CF" w:rsidRDefault="009419CF" w:rsidP="00FF7EBD">
      <w:pPr>
        <w:spacing w:line="240" w:lineRule="auto"/>
        <w:rPr>
          <w:rFonts w:ascii="Verdana" w:hAnsi="Verdana"/>
          <w:color w:val="000000" w:themeColor="text1"/>
        </w:rPr>
      </w:pPr>
    </w:p>
    <w:p w14:paraId="516649F2" w14:textId="5F36E67A" w:rsidR="001A6B0F" w:rsidRPr="00E27CAF" w:rsidRDefault="00AC7BF6" w:rsidP="00FF7EBD">
      <w:pPr>
        <w:spacing w:line="240" w:lineRule="auto"/>
        <w:rPr>
          <w:rFonts w:ascii="Verdana" w:hAnsi="Verdana"/>
          <w:color w:val="000000" w:themeColor="text1"/>
        </w:rPr>
      </w:pPr>
      <w:r w:rsidRPr="00E27CAF">
        <w:rPr>
          <w:rFonts w:ascii="Verdana" w:hAnsi="Verdana"/>
          <w:color w:val="000000" w:themeColor="text1"/>
        </w:rPr>
        <w:t xml:space="preserve">Weitere Informationen: </w:t>
      </w:r>
      <w:r w:rsidR="00CC026A" w:rsidRPr="00CC026A">
        <w:rPr>
          <w:rFonts w:ascii="Verdana" w:hAnsi="Verdana"/>
          <w:color w:val="000000" w:themeColor="text1"/>
        </w:rPr>
        <w:t>https://www.distec.de/produkte/tft-display-module/tft-displays/koe-tft-displays/</w:t>
      </w:r>
    </w:p>
    <w:p w14:paraId="5E6F6ECB" w14:textId="789E0270" w:rsidR="00332050" w:rsidRDefault="00332050" w:rsidP="00FF7EBD">
      <w:pPr>
        <w:spacing w:line="240" w:lineRule="auto"/>
        <w:rPr>
          <w:rFonts w:ascii="Verdana" w:hAnsi="Verdana"/>
          <w:color w:val="000000" w:themeColor="text1"/>
        </w:rPr>
      </w:pPr>
    </w:p>
    <w:p w14:paraId="60D0696A" w14:textId="65AE88F0" w:rsidR="002E773B" w:rsidRDefault="002E773B" w:rsidP="00FF7EBD">
      <w:pPr>
        <w:spacing w:line="240" w:lineRule="auto"/>
        <w:rPr>
          <w:rFonts w:ascii="Verdana" w:hAnsi="Verdana"/>
          <w:color w:val="000000" w:themeColor="text1"/>
        </w:rPr>
      </w:pPr>
    </w:p>
    <w:p w14:paraId="73C8441D" w14:textId="77777777" w:rsidR="009419CF" w:rsidRPr="00E27CAF" w:rsidRDefault="009419CF" w:rsidP="00FF7EBD">
      <w:pPr>
        <w:spacing w:line="240" w:lineRule="auto"/>
        <w:rPr>
          <w:rFonts w:ascii="Verdana" w:hAnsi="Verdana"/>
          <w:color w:val="000000" w:themeColor="text1"/>
        </w:rPr>
      </w:pPr>
    </w:p>
    <w:p w14:paraId="6DE3A4D9" w14:textId="77777777" w:rsidR="00FF7EBD" w:rsidRPr="00E27CAF" w:rsidRDefault="00FF7EBD" w:rsidP="00FF7EBD">
      <w:pPr>
        <w:spacing w:line="240" w:lineRule="auto"/>
        <w:rPr>
          <w:rFonts w:ascii="Verdana" w:hAnsi="Verdana"/>
          <w:b/>
          <w:color w:val="000000" w:themeColor="text1"/>
        </w:rPr>
      </w:pPr>
      <w:r w:rsidRPr="00E27CAF">
        <w:rPr>
          <w:rFonts w:ascii="Verdana" w:hAnsi="Verdana"/>
          <w:b/>
          <w:color w:val="000000" w:themeColor="text1"/>
        </w:rPr>
        <w:t>Bilder</w:t>
      </w:r>
    </w:p>
    <w:p w14:paraId="5137FD89" w14:textId="5FBD5304" w:rsidR="00FF7EBD" w:rsidRPr="00E27CAF" w:rsidRDefault="00FF7EBD" w:rsidP="00FF7EBD">
      <w:pPr>
        <w:spacing w:line="240" w:lineRule="auto"/>
        <w:rPr>
          <w:rFonts w:ascii="Verdana" w:hAnsi="Verdana"/>
          <w:color w:val="000000" w:themeColor="text1"/>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46"/>
      </w:tblGrid>
      <w:tr w:rsidR="00E76215" w:rsidRPr="00F75B52" w14:paraId="702AF1EB" w14:textId="77777777" w:rsidTr="0076579F">
        <w:trPr>
          <w:trHeight w:val="1285"/>
        </w:trPr>
        <w:tc>
          <w:tcPr>
            <w:tcW w:w="2128" w:type="dxa"/>
            <w:shd w:val="clear" w:color="auto" w:fill="auto"/>
          </w:tcPr>
          <w:p w14:paraId="6C064F67" w14:textId="40F0B101" w:rsidR="00FF7EBD" w:rsidRPr="00E27CAF" w:rsidRDefault="002E773B" w:rsidP="009031F6">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6CC35CDC" wp14:editId="0B723C97">
                  <wp:extent cx="1168163" cy="1078865"/>
                  <wp:effectExtent l="0" t="0" r="635" b="635"/>
                  <wp:docPr id="7" name="Grafik 7"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enthält.&#10;&#10;Automatisch generierte Beschreibung"/>
                          <pic:cNvPicPr/>
                        </pic:nvPicPr>
                        <pic:blipFill rotWithShape="1">
                          <a:blip r:embed="rId8" cstate="print">
                            <a:extLst>
                              <a:ext uri="{28A0092B-C50C-407E-A947-70E740481C1C}">
                                <a14:useLocalDpi xmlns:a14="http://schemas.microsoft.com/office/drawing/2010/main" val="0"/>
                              </a:ext>
                            </a:extLst>
                          </a:blip>
                          <a:srcRect l="34774" r="4396"/>
                          <a:stretch/>
                        </pic:blipFill>
                        <pic:spPr bwMode="auto">
                          <a:xfrm>
                            <a:off x="0" y="0"/>
                            <a:ext cx="1169392"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49210C11" w14:textId="53900A50" w:rsidR="00DF68C5" w:rsidRPr="00E27CAF" w:rsidRDefault="00FF7EBD" w:rsidP="00E5399C">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Bild 1: </w:t>
            </w:r>
            <w:r w:rsidR="002E773B">
              <w:rPr>
                <w:rFonts w:ascii="Verdana" w:hAnsi="Verdana"/>
                <w:color w:val="000000" w:themeColor="text1"/>
                <w:sz w:val="16"/>
                <w:szCs w:val="16"/>
              </w:rPr>
              <w:t xml:space="preserve">Distec bietet </w:t>
            </w:r>
            <w:r w:rsidR="002E773B" w:rsidRPr="002E773B">
              <w:rPr>
                <w:rFonts w:ascii="Verdana" w:hAnsi="Verdana"/>
                <w:color w:val="000000" w:themeColor="text1"/>
                <w:sz w:val="16"/>
                <w:szCs w:val="16"/>
              </w:rPr>
              <w:t>TFT-Displays der</w:t>
            </w:r>
            <w:r w:rsidR="002E773B">
              <w:rPr>
                <w:rFonts w:ascii="Verdana" w:hAnsi="Verdana"/>
                <w:color w:val="000000" w:themeColor="text1"/>
                <w:sz w:val="16"/>
                <w:szCs w:val="16"/>
              </w:rPr>
              <w:t xml:space="preserve"> ausgesprochen robu</w:t>
            </w:r>
            <w:r w:rsidR="0080749E">
              <w:rPr>
                <w:rFonts w:ascii="Verdana" w:hAnsi="Verdana"/>
                <w:color w:val="000000" w:themeColor="text1"/>
                <w:sz w:val="16"/>
                <w:szCs w:val="16"/>
              </w:rPr>
              <w:t>s</w:t>
            </w:r>
            <w:r w:rsidR="002E773B">
              <w:rPr>
                <w:rFonts w:ascii="Verdana" w:hAnsi="Verdana"/>
                <w:color w:val="000000" w:themeColor="text1"/>
                <w:sz w:val="16"/>
                <w:szCs w:val="16"/>
              </w:rPr>
              <w:t>ten und widerstandsfähigen</w:t>
            </w:r>
            <w:r w:rsidR="002E773B" w:rsidRPr="002E773B">
              <w:rPr>
                <w:rFonts w:ascii="Verdana" w:hAnsi="Verdana"/>
                <w:color w:val="000000" w:themeColor="text1"/>
                <w:sz w:val="16"/>
                <w:szCs w:val="16"/>
              </w:rPr>
              <w:t xml:space="preserve"> </w:t>
            </w:r>
            <w:proofErr w:type="spellStart"/>
            <w:r w:rsidR="002E773B" w:rsidRPr="002E773B">
              <w:rPr>
                <w:rFonts w:ascii="Verdana" w:hAnsi="Verdana"/>
                <w:color w:val="000000" w:themeColor="text1"/>
                <w:sz w:val="16"/>
                <w:szCs w:val="16"/>
              </w:rPr>
              <w:t>Rugged</w:t>
            </w:r>
            <w:proofErr w:type="spellEnd"/>
            <w:r w:rsidR="002E773B" w:rsidRPr="002E773B">
              <w:rPr>
                <w:rFonts w:ascii="Verdana" w:hAnsi="Verdana"/>
                <w:color w:val="000000" w:themeColor="text1"/>
                <w:sz w:val="16"/>
                <w:szCs w:val="16"/>
              </w:rPr>
              <w:t xml:space="preserve">-Serie von KOE </w:t>
            </w:r>
          </w:p>
          <w:p w14:paraId="13D8C683" w14:textId="77777777" w:rsidR="00FF7EBD" w:rsidRPr="00E27CAF" w:rsidRDefault="00FF7EBD" w:rsidP="00E5399C">
            <w:pPr>
              <w:spacing w:line="240" w:lineRule="auto"/>
              <w:rPr>
                <w:rFonts w:ascii="Verdana" w:hAnsi="Verdana"/>
                <w:color w:val="000000" w:themeColor="text1"/>
                <w:sz w:val="16"/>
                <w:szCs w:val="16"/>
              </w:rPr>
            </w:pPr>
          </w:p>
          <w:p w14:paraId="7E445D5D" w14:textId="02E545D0" w:rsidR="00FF7EBD" w:rsidRPr="00E27CAF" w:rsidRDefault="00FF7EBD" w:rsidP="00E5399C">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Bildquelle</w:t>
            </w:r>
            <w:proofErr w:type="spellEnd"/>
            <w:r w:rsidRPr="00E27CAF">
              <w:rPr>
                <w:rFonts w:ascii="Verdana" w:hAnsi="Verdana"/>
                <w:color w:val="000000" w:themeColor="text1"/>
                <w:sz w:val="16"/>
                <w:szCs w:val="16"/>
                <w:lang w:val="en-US"/>
              </w:rPr>
              <w:t xml:space="preserve">/Copyright: </w:t>
            </w:r>
            <w:r w:rsidR="002B2BDC">
              <w:rPr>
                <w:rFonts w:ascii="Verdana" w:hAnsi="Verdana"/>
                <w:color w:val="000000" w:themeColor="text1"/>
                <w:sz w:val="16"/>
                <w:szCs w:val="16"/>
                <w:lang w:val="en-US"/>
              </w:rPr>
              <w:t>KOE</w:t>
            </w:r>
          </w:p>
          <w:p w14:paraId="7D475C48" w14:textId="061D43B4" w:rsidR="00FF7EBD" w:rsidRPr="00E27CAF" w:rsidRDefault="00FF7EBD" w:rsidP="00E5399C">
            <w:pPr>
              <w:spacing w:line="240" w:lineRule="auto"/>
              <w:rPr>
                <w:rFonts w:ascii="Verdana" w:hAnsi="Verdana"/>
                <w:color w:val="0D0D0D" w:themeColor="text1" w:themeTint="F2"/>
                <w:sz w:val="16"/>
                <w:szCs w:val="16"/>
                <w:lang w:val="en-US"/>
              </w:rPr>
            </w:pPr>
            <w:r w:rsidRPr="00E27CAF">
              <w:rPr>
                <w:rFonts w:ascii="Verdana" w:hAnsi="Verdana"/>
                <w:color w:val="000000" w:themeColor="text1"/>
                <w:sz w:val="16"/>
                <w:szCs w:val="16"/>
                <w:lang w:val="en-US"/>
              </w:rPr>
              <w:t xml:space="preserve">Download: </w:t>
            </w:r>
            <w:r w:rsidR="00BD5B48" w:rsidRPr="00E27CAF">
              <w:rPr>
                <w:rFonts w:ascii="Verdana" w:hAnsi="Verdana"/>
                <w:color w:val="000000" w:themeColor="text1"/>
                <w:sz w:val="16"/>
                <w:szCs w:val="16"/>
                <w:lang w:val="en-US"/>
              </w:rPr>
              <w:t>https://www.ahlendorf-news.com/media/news/images/</w:t>
            </w:r>
            <w:r w:rsidR="00CC026A" w:rsidRPr="00CC026A">
              <w:rPr>
                <w:rFonts w:ascii="Verdana" w:hAnsi="Verdana"/>
                <w:color w:val="000000" w:themeColor="text1"/>
                <w:sz w:val="16"/>
                <w:szCs w:val="16"/>
                <w:lang w:val="en-US"/>
              </w:rPr>
              <w:t>Distec-KOE-tft-display-</w:t>
            </w:r>
            <w:r w:rsidR="002E773B">
              <w:rPr>
                <w:rFonts w:ascii="Verdana" w:hAnsi="Verdana"/>
                <w:color w:val="000000" w:themeColor="text1"/>
                <w:sz w:val="16"/>
                <w:szCs w:val="16"/>
                <w:lang w:val="en-US"/>
              </w:rPr>
              <w:t>rugged-serie</w:t>
            </w:r>
            <w:r w:rsidR="00CC026A" w:rsidRPr="00CC026A">
              <w:rPr>
                <w:rFonts w:ascii="Verdana" w:hAnsi="Verdana"/>
                <w:color w:val="000000" w:themeColor="text1"/>
                <w:sz w:val="16"/>
                <w:szCs w:val="16"/>
                <w:lang w:val="en-US"/>
              </w:rPr>
              <w:t>-H</w:t>
            </w:r>
            <w:r w:rsidR="00111260" w:rsidRPr="002C1038">
              <w:rPr>
                <w:rFonts w:ascii="Verdana" w:hAnsi="Verdana"/>
                <w:color w:val="000000" w:themeColor="text1"/>
                <w:sz w:val="16"/>
                <w:szCs w:val="16"/>
                <w:lang w:val="en-US"/>
              </w:rPr>
              <w:t>.jpg</w:t>
            </w:r>
          </w:p>
          <w:p w14:paraId="3459DB09" w14:textId="77777777" w:rsidR="00530167" w:rsidRPr="00E27CAF" w:rsidRDefault="00530167" w:rsidP="00E5399C">
            <w:pPr>
              <w:spacing w:line="240" w:lineRule="auto"/>
              <w:rPr>
                <w:rFonts w:ascii="Verdana" w:hAnsi="Verdana"/>
                <w:color w:val="000000" w:themeColor="text1"/>
                <w:sz w:val="16"/>
                <w:szCs w:val="16"/>
                <w:lang w:val="en-US"/>
              </w:rPr>
            </w:pPr>
          </w:p>
          <w:p w14:paraId="1FBEA775" w14:textId="344E2122" w:rsidR="00530167" w:rsidRPr="00E27CAF" w:rsidRDefault="00530167" w:rsidP="00E5399C">
            <w:pPr>
              <w:spacing w:line="240" w:lineRule="auto"/>
              <w:rPr>
                <w:rFonts w:ascii="Verdana" w:hAnsi="Verdana"/>
                <w:color w:val="000000" w:themeColor="text1"/>
                <w:sz w:val="16"/>
                <w:szCs w:val="16"/>
                <w:lang w:val="en-US"/>
              </w:rPr>
            </w:pPr>
          </w:p>
        </w:tc>
      </w:tr>
      <w:tr w:rsidR="00E76215" w:rsidRPr="00F75B52" w14:paraId="11DE941C" w14:textId="77777777" w:rsidTr="0076579F">
        <w:trPr>
          <w:trHeight w:val="215"/>
        </w:trPr>
        <w:tc>
          <w:tcPr>
            <w:tcW w:w="2128" w:type="dxa"/>
          </w:tcPr>
          <w:p w14:paraId="3A8FA9F9" w14:textId="2559C62D" w:rsidR="00E6771C" w:rsidRPr="00E27CAF" w:rsidRDefault="00E6771C" w:rsidP="00E17E95">
            <w:pPr>
              <w:spacing w:line="240" w:lineRule="auto"/>
              <w:rPr>
                <w:rFonts w:ascii="Verdana" w:hAnsi="Verdana"/>
                <w:noProof/>
                <w:color w:val="000000" w:themeColor="text1"/>
                <w:sz w:val="16"/>
                <w:szCs w:val="16"/>
                <w:lang w:val="en-US" w:eastAsia="de-DE"/>
              </w:rPr>
            </w:pPr>
          </w:p>
        </w:tc>
        <w:tc>
          <w:tcPr>
            <w:tcW w:w="6246" w:type="dxa"/>
          </w:tcPr>
          <w:p w14:paraId="34789AFC" w14:textId="77777777" w:rsidR="00E6771C" w:rsidRPr="00E27CAF" w:rsidRDefault="00E6771C" w:rsidP="00E5399C">
            <w:pPr>
              <w:spacing w:line="240" w:lineRule="auto"/>
              <w:rPr>
                <w:rFonts w:ascii="Verdana" w:hAnsi="Verdana"/>
                <w:color w:val="000000" w:themeColor="text1"/>
                <w:sz w:val="16"/>
                <w:szCs w:val="16"/>
                <w:lang w:val="en-US"/>
              </w:rPr>
            </w:pPr>
          </w:p>
        </w:tc>
      </w:tr>
      <w:tr w:rsidR="00E76215" w:rsidRPr="00F75B52" w14:paraId="6B99C2A4" w14:textId="77777777" w:rsidTr="0076579F">
        <w:tc>
          <w:tcPr>
            <w:tcW w:w="2128" w:type="dxa"/>
            <w:shd w:val="clear" w:color="auto" w:fill="auto"/>
          </w:tcPr>
          <w:p w14:paraId="22E4B27E" w14:textId="3F1FB8C0" w:rsidR="00707AE5" w:rsidRPr="00E27CAF" w:rsidRDefault="00E5399C" w:rsidP="00EF32F6">
            <w:pPr>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3EFF750B" wp14:editId="45E3568A">
                  <wp:extent cx="1072800" cy="10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ec-Spiegl-Leonhard-2-screen.jpg"/>
                          <pic:cNvPicPr/>
                        </pic:nvPicPr>
                        <pic:blipFill rotWithShape="1">
                          <a:blip r:embed="rId9" cstate="print">
                            <a:extLst>
                              <a:ext uri="{28A0092B-C50C-407E-A947-70E740481C1C}">
                                <a14:useLocalDpi xmlns:a14="http://schemas.microsoft.com/office/drawing/2010/main" val="0"/>
                              </a:ext>
                            </a:extLst>
                          </a:blip>
                          <a:srcRect t="10425" b="22546"/>
                          <a:stretch/>
                        </pic:blipFill>
                        <pic:spPr bwMode="auto">
                          <a:xfrm>
                            <a:off x="0" y="0"/>
                            <a:ext cx="10728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3AA047B7" w14:textId="6DE4DD79" w:rsidR="00707AE5" w:rsidRPr="00E27CAF" w:rsidRDefault="00707AE5" w:rsidP="00E5399C">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Bild 2: </w:t>
            </w:r>
            <w:r w:rsidR="00E5399C" w:rsidRPr="00E5399C">
              <w:rPr>
                <w:rFonts w:ascii="Verdana" w:hAnsi="Verdana"/>
                <w:color w:val="000000" w:themeColor="text1"/>
                <w:sz w:val="16"/>
                <w:szCs w:val="16"/>
              </w:rPr>
              <w:t xml:space="preserve">Leonhard </w:t>
            </w:r>
            <w:proofErr w:type="spellStart"/>
            <w:r w:rsidR="00E5399C" w:rsidRPr="00E5399C">
              <w:rPr>
                <w:rFonts w:ascii="Verdana" w:hAnsi="Verdana"/>
                <w:color w:val="000000" w:themeColor="text1"/>
                <w:sz w:val="16"/>
                <w:szCs w:val="16"/>
              </w:rPr>
              <w:t>Spiegl</w:t>
            </w:r>
            <w:proofErr w:type="spellEnd"/>
            <w:r w:rsidR="00E5399C" w:rsidRPr="00E5399C">
              <w:rPr>
                <w:rFonts w:ascii="Verdana" w:hAnsi="Verdana"/>
                <w:color w:val="000000" w:themeColor="text1"/>
                <w:sz w:val="16"/>
                <w:szCs w:val="16"/>
              </w:rPr>
              <w:t xml:space="preserve"> ist </w:t>
            </w:r>
            <w:proofErr w:type="spellStart"/>
            <w:r w:rsidR="00E5399C" w:rsidRPr="00E5399C">
              <w:rPr>
                <w:rFonts w:ascii="Verdana" w:hAnsi="Verdana"/>
                <w:color w:val="000000" w:themeColor="text1"/>
                <w:sz w:val="16"/>
                <w:szCs w:val="16"/>
              </w:rPr>
              <w:t>Product</w:t>
            </w:r>
            <w:proofErr w:type="spellEnd"/>
            <w:r w:rsidR="00E5399C" w:rsidRPr="00E5399C">
              <w:rPr>
                <w:rFonts w:ascii="Verdana" w:hAnsi="Verdana"/>
                <w:color w:val="000000" w:themeColor="text1"/>
                <w:sz w:val="16"/>
                <w:szCs w:val="16"/>
              </w:rPr>
              <w:t xml:space="preserve"> Manager Components der Distec GmbH</w:t>
            </w:r>
          </w:p>
          <w:p w14:paraId="31EC1D4F" w14:textId="77777777" w:rsidR="00707AE5" w:rsidRPr="00E27CAF" w:rsidRDefault="00707AE5" w:rsidP="00E5399C">
            <w:pPr>
              <w:spacing w:line="240" w:lineRule="auto"/>
              <w:rPr>
                <w:rFonts w:ascii="Verdana" w:hAnsi="Verdana"/>
                <w:color w:val="000000" w:themeColor="text1"/>
                <w:sz w:val="16"/>
                <w:szCs w:val="16"/>
              </w:rPr>
            </w:pPr>
          </w:p>
          <w:p w14:paraId="4A2D33C5" w14:textId="6FD90202" w:rsidR="00707AE5" w:rsidRPr="00E27CAF" w:rsidRDefault="00707AE5" w:rsidP="00E5399C">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Bildquelle</w:t>
            </w:r>
            <w:proofErr w:type="spellEnd"/>
            <w:r w:rsidRPr="00E27CAF">
              <w:rPr>
                <w:rFonts w:ascii="Verdana" w:hAnsi="Verdana"/>
                <w:color w:val="000000" w:themeColor="text1"/>
                <w:sz w:val="16"/>
                <w:szCs w:val="16"/>
                <w:lang w:val="en-US"/>
              </w:rPr>
              <w:t xml:space="preserve">/Copyright: </w:t>
            </w:r>
            <w:r w:rsidR="0076579F" w:rsidRPr="00E27CAF">
              <w:rPr>
                <w:rFonts w:ascii="Verdana" w:hAnsi="Verdana"/>
                <w:color w:val="000000" w:themeColor="text1"/>
                <w:sz w:val="16"/>
                <w:szCs w:val="16"/>
                <w:lang w:val="en-US"/>
              </w:rPr>
              <w:t>Distec</w:t>
            </w:r>
          </w:p>
          <w:p w14:paraId="4327DEC3" w14:textId="5AC2876B" w:rsidR="00707AE5" w:rsidRPr="00E27CAF" w:rsidRDefault="00707AE5" w:rsidP="00E5399C">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 xml:space="preserve">Download: </w:t>
            </w:r>
            <w:r w:rsidR="00E5399C" w:rsidRPr="00E5399C">
              <w:rPr>
                <w:rFonts w:ascii="Verdana" w:hAnsi="Verdana"/>
                <w:color w:val="000000" w:themeColor="text1"/>
                <w:sz w:val="16"/>
                <w:szCs w:val="16"/>
                <w:lang w:val="en-US"/>
              </w:rPr>
              <w:t>https://www.ahlendorf-news.com/media/news/images/Distec-Spiegl-Leonhard-2-H.jpg</w:t>
            </w:r>
          </w:p>
        </w:tc>
      </w:tr>
    </w:tbl>
    <w:p w14:paraId="49460706" w14:textId="6AD34485" w:rsidR="00455C43" w:rsidRPr="00E5399C" w:rsidRDefault="00455C43" w:rsidP="00471DF7">
      <w:pPr>
        <w:spacing w:line="240" w:lineRule="auto"/>
        <w:rPr>
          <w:rFonts w:ascii="Verdana" w:hAnsi="Verdana"/>
          <w:b/>
          <w:color w:val="000000" w:themeColor="text1"/>
          <w:sz w:val="16"/>
          <w:szCs w:val="16"/>
          <w:lang w:val="en-US"/>
        </w:rPr>
      </w:pPr>
    </w:p>
    <w:p w14:paraId="0B17373E" w14:textId="77777777" w:rsidR="0080749E" w:rsidRPr="00F75B52" w:rsidRDefault="0080749E" w:rsidP="00471DF7">
      <w:pPr>
        <w:spacing w:line="240" w:lineRule="auto"/>
        <w:rPr>
          <w:rFonts w:ascii="Verdana" w:hAnsi="Verdana"/>
          <w:b/>
          <w:color w:val="000000" w:themeColor="text1"/>
          <w:sz w:val="16"/>
          <w:szCs w:val="16"/>
          <w:lang w:val="en-US"/>
        </w:rPr>
      </w:pPr>
    </w:p>
    <w:p w14:paraId="177F2794" w14:textId="77777777" w:rsidR="0080749E" w:rsidRPr="00F75B52" w:rsidRDefault="0080749E" w:rsidP="00471DF7">
      <w:pPr>
        <w:spacing w:line="240" w:lineRule="auto"/>
        <w:rPr>
          <w:rFonts w:ascii="Verdana" w:hAnsi="Verdana"/>
          <w:b/>
          <w:color w:val="000000" w:themeColor="text1"/>
          <w:sz w:val="16"/>
          <w:szCs w:val="16"/>
          <w:lang w:val="en-US"/>
        </w:rPr>
      </w:pPr>
    </w:p>
    <w:p w14:paraId="4DF907D6" w14:textId="77777777" w:rsidR="009419CF" w:rsidRDefault="009419CF" w:rsidP="00471DF7">
      <w:pPr>
        <w:spacing w:line="240" w:lineRule="auto"/>
        <w:rPr>
          <w:rFonts w:ascii="Verdana" w:hAnsi="Verdana"/>
          <w:b/>
          <w:color w:val="000000" w:themeColor="text1"/>
          <w:sz w:val="16"/>
          <w:szCs w:val="16"/>
        </w:rPr>
        <w:sectPr w:rsidR="009419CF" w:rsidSect="008F308E">
          <w:headerReference w:type="default" r:id="rId10"/>
          <w:footerReference w:type="default" r:id="rId11"/>
          <w:headerReference w:type="first" r:id="rId12"/>
          <w:footerReference w:type="first" r:id="rId13"/>
          <w:pgSz w:w="11906" w:h="16838" w:code="9"/>
          <w:pgMar w:top="3062" w:right="2693" w:bottom="1701" w:left="1077" w:header="726" w:footer="147" w:gutter="0"/>
          <w:cols w:space="708"/>
          <w:docGrid w:linePitch="360"/>
        </w:sectPr>
      </w:pPr>
    </w:p>
    <w:p w14:paraId="3760DD1F" w14:textId="59DB5281" w:rsidR="00471DF7" w:rsidRPr="00E27CAF" w:rsidRDefault="00471DF7" w:rsidP="00471DF7">
      <w:pPr>
        <w:spacing w:line="240" w:lineRule="auto"/>
        <w:rPr>
          <w:rFonts w:ascii="Verdana" w:hAnsi="Verdana"/>
          <w:b/>
          <w:color w:val="000000" w:themeColor="text1"/>
          <w:sz w:val="16"/>
          <w:szCs w:val="16"/>
        </w:rPr>
      </w:pPr>
      <w:r w:rsidRPr="00E27CAF">
        <w:rPr>
          <w:rFonts w:ascii="Verdana" w:hAnsi="Verdana"/>
          <w:b/>
          <w:color w:val="000000" w:themeColor="text1"/>
          <w:sz w:val="16"/>
          <w:szCs w:val="16"/>
        </w:rPr>
        <w:lastRenderedPageBreak/>
        <w:t>Über Distec</w:t>
      </w:r>
    </w:p>
    <w:p w14:paraId="35C6DFC4" w14:textId="298329C3" w:rsidR="0069003D" w:rsidRPr="00E27CAF" w:rsidRDefault="0069003D" w:rsidP="00471DF7">
      <w:pPr>
        <w:spacing w:line="240" w:lineRule="auto"/>
        <w:rPr>
          <w:rFonts w:ascii="Verdana" w:hAnsi="Verdana"/>
          <w:b/>
          <w:color w:val="000000" w:themeColor="text1"/>
          <w:sz w:val="16"/>
          <w:szCs w:val="16"/>
        </w:rPr>
      </w:pPr>
    </w:p>
    <w:p w14:paraId="27E5E33A" w14:textId="1B9D8542" w:rsidR="0069003D" w:rsidRPr="00E27CAF" w:rsidRDefault="0069003D"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Die Distec GmbH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sidRPr="00E27CAF">
        <w:rPr>
          <w:rFonts w:ascii="Verdana" w:hAnsi="Verdana"/>
          <w:color w:val="000000" w:themeColor="text1"/>
          <w:sz w:val="16"/>
          <w:szCs w:val="16"/>
        </w:rPr>
        <w:t>-</w:t>
      </w:r>
      <w:r w:rsidRPr="00E27CAF">
        <w:rPr>
          <w:rFonts w:ascii="Verdana" w:hAnsi="Verdana"/>
          <w:color w:val="000000" w:themeColor="text1"/>
          <w:sz w:val="16"/>
          <w:szCs w:val="16"/>
        </w:rPr>
        <w:t xml:space="preserve">Displays, Embedded Boards, Systemen und Dienstleistungen. Die innovativen Lösungen von Baugruppen und Kits bis hin zum OEM-Endprodukt basieren auf Hard- und Software, die Distec im eigenen Designzentrum in Germering entwickelt. </w:t>
      </w:r>
      <w:proofErr w:type="spellStart"/>
      <w:r w:rsidRPr="00E27CAF">
        <w:rPr>
          <w:rFonts w:ascii="Verdana" w:hAnsi="Verdana"/>
          <w:color w:val="000000" w:themeColor="text1"/>
          <w:sz w:val="16"/>
          <w:szCs w:val="16"/>
        </w:rPr>
        <w:t>Distecs</w:t>
      </w:r>
      <w:proofErr w:type="spellEnd"/>
      <w:r w:rsidRPr="00E27CAF">
        <w:rPr>
          <w:rFonts w:ascii="Verdana" w:hAnsi="Verdana"/>
          <w:color w:val="000000" w:themeColor="text1"/>
          <w:sz w:val="16"/>
          <w:szCs w:val="16"/>
        </w:rPr>
        <w:t xml:space="preserve"> Dienstleistungsangebot umfasst neben kundenspezifischen Entwicklungen und Anpassungen, Produktveredelungen, wie dem </w:t>
      </w:r>
      <w:proofErr w:type="spellStart"/>
      <w:r w:rsidRPr="00E27CAF">
        <w:rPr>
          <w:rFonts w:ascii="Verdana" w:hAnsi="Verdana"/>
          <w:color w:val="000000" w:themeColor="text1"/>
          <w:sz w:val="16"/>
          <w:szCs w:val="16"/>
        </w:rPr>
        <w:t>VacuBond</w:t>
      </w:r>
      <w:proofErr w:type="spellEnd"/>
      <w:r w:rsidRPr="00E27CAF">
        <w:rPr>
          <w:rFonts w:ascii="Verdana" w:hAnsi="Verdana"/>
          <w:color w:val="000000" w:themeColor="text1"/>
          <w:sz w:val="16"/>
          <w:szCs w:val="16"/>
        </w:rPr>
        <w:t xml:space="preserve">® Optical </w:t>
      </w:r>
      <w:proofErr w:type="spellStart"/>
      <w:r w:rsidRPr="00E27CAF">
        <w:rPr>
          <w:rFonts w:ascii="Verdana" w:hAnsi="Verdana"/>
          <w:color w:val="000000" w:themeColor="text1"/>
          <w:sz w:val="16"/>
          <w:szCs w:val="16"/>
        </w:rPr>
        <w:t>Bonding</w:t>
      </w:r>
      <w:proofErr w:type="spellEnd"/>
      <w:r w:rsidRPr="00E27CAF">
        <w:rPr>
          <w:rFonts w:ascii="Verdana" w:hAnsi="Verdana"/>
          <w:color w:val="000000" w:themeColor="text1"/>
          <w:sz w:val="16"/>
          <w:szCs w:val="16"/>
        </w:rPr>
        <w:t xml:space="preserve">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E27CAF" w:rsidRDefault="00D47093" w:rsidP="00471DF7">
      <w:pPr>
        <w:spacing w:line="240" w:lineRule="auto"/>
        <w:rPr>
          <w:rFonts w:ascii="Verdana" w:hAnsi="Verdana"/>
          <w:color w:val="000000" w:themeColor="text1"/>
          <w:sz w:val="16"/>
          <w:szCs w:val="16"/>
        </w:rPr>
      </w:pPr>
    </w:p>
    <w:p w14:paraId="5C4E9D61"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Die Produkte der Distec GmbH sind erhältlich bei:</w:t>
      </w:r>
    </w:p>
    <w:p w14:paraId="4EF87285"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Europa: Distec GmbH, Germering, </w:t>
      </w:r>
      <w:r w:rsidR="00F2633B" w:rsidRPr="00E27CAF">
        <w:rPr>
          <w:rFonts w:ascii="Verdana" w:hAnsi="Verdana"/>
          <w:color w:val="000000" w:themeColor="text1"/>
          <w:sz w:val="16"/>
          <w:szCs w:val="16"/>
        </w:rPr>
        <w:t>https://www.distec.de/</w:t>
      </w:r>
    </w:p>
    <w:p w14:paraId="2C4E41D1" w14:textId="77777777" w:rsidR="00755ACB" w:rsidRPr="00E27CAF" w:rsidRDefault="00755ACB" w:rsidP="00755ACB">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 xml:space="preserve">UK und Benelux: Display Technology, </w:t>
      </w:r>
      <w:r w:rsidR="0000272B" w:rsidRPr="00E27CAF">
        <w:rPr>
          <w:rFonts w:ascii="Verdana" w:hAnsi="Verdana"/>
          <w:color w:val="000000" w:themeColor="text1"/>
          <w:sz w:val="16"/>
          <w:szCs w:val="16"/>
          <w:lang w:val="en-US"/>
        </w:rPr>
        <w:t>Huntingdon</w:t>
      </w:r>
      <w:r w:rsidRPr="00E27CAF">
        <w:rPr>
          <w:rFonts w:ascii="Verdana" w:hAnsi="Verdana"/>
          <w:color w:val="000000" w:themeColor="text1"/>
          <w:sz w:val="16"/>
          <w:szCs w:val="16"/>
          <w:lang w:val="en-US"/>
        </w:rPr>
        <w:t xml:space="preserve">, </w:t>
      </w:r>
      <w:r w:rsidR="00F2633B" w:rsidRPr="00E27CAF">
        <w:rPr>
          <w:rFonts w:ascii="Verdana" w:hAnsi="Verdana"/>
          <w:color w:val="000000" w:themeColor="text1"/>
          <w:sz w:val="16"/>
          <w:szCs w:val="16"/>
          <w:lang w:val="en-US"/>
        </w:rPr>
        <w:t>https://www.displaytechnology.co.uk/</w:t>
      </w:r>
    </w:p>
    <w:p w14:paraId="513FBF2C" w14:textId="77777777" w:rsidR="00755ACB" w:rsidRPr="00E27CAF" w:rsidRDefault="00755ACB" w:rsidP="00755ACB">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Nordamerika</w:t>
      </w:r>
      <w:proofErr w:type="spellEnd"/>
      <w:r w:rsidRPr="00E27CAF">
        <w:rPr>
          <w:rFonts w:ascii="Verdana" w:hAnsi="Verdana"/>
          <w:color w:val="000000" w:themeColor="text1"/>
          <w:sz w:val="16"/>
          <w:szCs w:val="16"/>
          <w:lang w:val="en-US"/>
        </w:rPr>
        <w:t>: Apollo Display Technologies, Ronkonkoma NY, http://www.apollodisplays.com/</w:t>
      </w:r>
    </w:p>
    <w:p w14:paraId="1595E96E" w14:textId="77777777" w:rsidR="00755ACB" w:rsidRPr="00E27CAF" w:rsidRDefault="00755ACB" w:rsidP="00755ACB">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Türkei</w:t>
      </w:r>
      <w:proofErr w:type="spellEnd"/>
      <w:r w:rsidRPr="00E27CAF">
        <w:rPr>
          <w:rFonts w:ascii="Verdana" w:hAnsi="Verdana"/>
          <w:color w:val="000000" w:themeColor="text1"/>
          <w:sz w:val="16"/>
          <w:szCs w:val="16"/>
          <w:lang w:val="en-US"/>
        </w:rPr>
        <w:t xml:space="preserve"> und </w:t>
      </w:r>
      <w:proofErr w:type="spellStart"/>
      <w:r w:rsidRPr="00E27CAF">
        <w:rPr>
          <w:rFonts w:ascii="Verdana" w:hAnsi="Verdana"/>
          <w:color w:val="000000" w:themeColor="text1"/>
          <w:sz w:val="16"/>
          <w:szCs w:val="16"/>
          <w:lang w:val="en-US"/>
        </w:rPr>
        <w:t>naher</w:t>
      </w:r>
      <w:proofErr w:type="spellEnd"/>
      <w:r w:rsidRPr="00E27CAF">
        <w:rPr>
          <w:rFonts w:ascii="Verdana" w:hAnsi="Verdana"/>
          <w:color w:val="000000" w:themeColor="text1"/>
          <w:sz w:val="16"/>
          <w:szCs w:val="16"/>
          <w:lang w:val="en-US"/>
        </w:rPr>
        <w:t xml:space="preserve"> </w:t>
      </w:r>
      <w:proofErr w:type="spellStart"/>
      <w:r w:rsidRPr="00E27CAF">
        <w:rPr>
          <w:rFonts w:ascii="Verdana" w:hAnsi="Verdana"/>
          <w:color w:val="000000" w:themeColor="text1"/>
          <w:sz w:val="16"/>
          <w:szCs w:val="16"/>
          <w:lang w:val="en-US"/>
        </w:rPr>
        <w:t>Osten</w:t>
      </w:r>
      <w:proofErr w:type="spellEnd"/>
      <w:r w:rsidRPr="00E27CAF">
        <w:rPr>
          <w:rFonts w:ascii="Verdana" w:hAnsi="Verdana"/>
          <w:color w:val="000000" w:themeColor="text1"/>
          <w:sz w:val="16"/>
          <w:szCs w:val="16"/>
          <w:lang w:val="en-US"/>
        </w:rPr>
        <w:t xml:space="preserve">: DATA DISPLAY BİLİŞİM TEKNOLOJİLERİ LTD </w:t>
      </w:r>
      <w:proofErr w:type="spellStart"/>
      <w:r w:rsidRPr="00E27CAF">
        <w:rPr>
          <w:rFonts w:ascii="Verdana" w:hAnsi="Verdana"/>
          <w:color w:val="000000" w:themeColor="text1"/>
          <w:sz w:val="16"/>
          <w:szCs w:val="16"/>
          <w:lang w:val="en-US"/>
        </w:rPr>
        <w:t>ŞTi</w:t>
      </w:r>
      <w:proofErr w:type="spellEnd"/>
      <w:r w:rsidRPr="00E27CAF">
        <w:rPr>
          <w:rFonts w:ascii="Verdana" w:hAnsi="Verdana"/>
          <w:color w:val="000000" w:themeColor="text1"/>
          <w:sz w:val="16"/>
          <w:szCs w:val="16"/>
          <w:lang w:val="en-US"/>
        </w:rPr>
        <w:t>., Istanbul</w:t>
      </w:r>
    </w:p>
    <w:p w14:paraId="3328F0C3" w14:textId="77777777" w:rsidR="008F308E" w:rsidRPr="00E27CAF" w:rsidRDefault="008F308E" w:rsidP="00755ACB">
      <w:pPr>
        <w:spacing w:line="240" w:lineRule="auto"/>
        <w:rPr>
          <w:rFonts w:ascii="Verdana" w:hAnsi="Verdana"/>
          <w:color w:val="000000" w:themeColor="text1"/>
          <w:sz w:val="16"/>
          <w:szCs w:val="16"/>
          <w:lang w:val="en-US"/>
        </w:rPr>
      </w:pPr>
    </w:p>
    <w:p w14:paraId="44A92D79" w14:textId="77777777" w:rsidR="008F308E" w:rsidRPr="00E27CAF" w:rsidRDefault="008F308E" w:rsidP="00755ACB">
      <w:pPr>
        <w:spacing w:line="240" w:lineRule="auto"/>
        <w:rPr>
          <w:rFonts w:ascii="Verdana" w:hAnsi="Verdana"/>
          <w:color w:val="000000" w:themeColor="text1"/>
          <w:sz w:val="16"/>
          <w:szCs w:val="16"/>
          <w:lang w:val="en-US"/>
        </w:rPr>
      </w:pPr>
    </w:p>
    <w:p w14:paraId="2942637C" w14:textId="77777777" w:rsidR="008F308E" w:rsidRPr="00E27CAF" w:rsidRDefault="008F308E" w:rsidP="00755ACB">
      <w:pPr>
        <w:spacing w:line="240" w:lineRule="auto"/>
        <w:rPr>
          <w:rFonts w:ascii="Verdana" w:hAnsi="Verdana"/>
          <w:color w:val="000000" w:themeColor="text1"/>
          <w:sz w:val="16"/>
          <w:szCs w:val="16"/>
          <w:lang w:val="en-US"/>
        </w:rPr>
        <w:sectPr w:rsidR="008F308E" w:rsidRPr="00E27CAF" w:rsidSect="008F308E">
          <w:pgSz w:w="11906" w:h="16838" w:code="9"/>
          <w:pgMar w:top="3062" w:right="2693" w:bottom="1701" w:left="1077" w:header="726" w:footer="147" w:gutter="0"/>
          <w:cols w:space="708"/>
          <w:docGrid w:linePitch="360"/>
        </w:sectPr>
      </w:pPr>
    </w:p>
    <w:p w14:paraId="72EF4E6E"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Distec GmbH</w:t>
      </w:r>
    </w:p>
    <w:p w14:paraId="61A0CF9D"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Augsburger Straße 2b</w:t>
      </w:r>
    </w:p>
    <w:p w14:paraId="7149AB66"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82110 Germering</w:t>
      </w:r>
    </w:p>
    <w:p w14:paraId="32416171"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Germany </w:t>
      </w:r>
    </w:p>
    <w:p w14:paraId="1143E96C" w14:textId="77777777" w:rsidR="00755ACB" w:rsidRPr="00E27CAF" w:rsidRDefault="001C2A53"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T +49 89 894363 </w:t>
      </w:r>
      <w:r w:rsidR="00755ACB" w:rsidRPr="00E27CAF">
        <w:rPr>
          <w:rFonts w:ascii="Verdana" w:hAnsi="Verdana"/>
          <w:color w:val="000000" w:themeColor="text1"/>
          <w:sz w:val="16"/>
          <w:szCs w:val="16"/>
        </w:rPr>
        <w:t>0</w:t>
      </w:r>
    </w:p>
    <w:p w14:paraId="755E7EA4"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F +49 89 89436</w:t>
      </w:r>
      <w:r w:rsidR="001C2A53" w:rsidRPr="00E27CAF">
        <w:rPr>
          <w:rFonts w:ascii="Verdana" w:hAnsi="Verdana"/>
          <w:color w:val="000000" w:themeColor="text1"/>
          <w:sz w:val="16"/>
          <w:szCs w:val="16"/>
        </w:rPr>
        <w:t xml:space="preserve">3 </w:t>
      </w:r>
      <w:r w:rsidRPr="00E27CAF">
        <w:rPr>
          <w:rFonts w:ascii="Verdana" w:hAnsi="Verdana"/>
          <w:color w:val="000000" w:themeColor="text1"/>
          <w:sz w:val="16"/>
          <w:szCs w:val="16"/>
        </w:rPr>
        <w:t>131</w:t>
      </w:r>
    </w:p>
    <w:p w14:paraId="452D5270"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 distribution|at|distec.de </w:t>
      </w:r>
    </w:p>
    <w:p w14:paraId="76C06C13"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W www.distec.de</w:t>
      </w:r>
    </w:p>
    <w:p w14:paraId="4EFF097D"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 </w:t>
      </w:r>
    </w:p>
    <w:p w14:paraId="291BF287"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Ein Unternehmen der </w:t>
      </w:r>
      <w:r w:rsidR="0000272B" w:rsidRPr="00E27CAF">
        <w:rPr>
          <w:rFonts w:ascii="Verdana" w:hAnsi="Verdana"/>
          <w:color w:val="000000" w:themeColor="text1"/>
          <w:sz w:val="16"/>
          <w:szCs w:val="16"/>
        </w:rPr>
        <w:t xml:space="preserve">FORTEC </w:t>
      </w:r>
      <w:r w:rsidRPr="00E27CAF">
        <w:rPr>
          <w:rFonts w:ascii="Verdana" w:hAnsi="Verdana"/>
          <w:color w:val="000000" w:themeColor="text1"/>
          <w:sz w:val="16"/>
          <w:szCs w:val="16"/>
        </w:rPr>
        <w:t>Group</w:t>
      </w:r>
    </w:p>
    <w:p w14:paraId="3033F106" w14:textId="77777777" w:rsidR="002A4F2A" w:rsidRPr="00E27CAF" w:rsidRDefault="002A4F2A" w:rsidP="00471DF7">
      <w:pPr>
        <w:spacing w:line="240" w:lineRule="auto"/>
        <w:rPr>
          <w:rFonts w:ascii="Verdana" w:hAnsi="Verdana"/>
          <w:b/>
          <w:color w:val="000000" w:themeColor="text1"/>
          <w:sz w:val="16"/>
          <w:szCs w:val="16"/>
        </w:rPr>
      </w:pPr>
    </w:p>
    <w:p w14:paraId="53B22DB3" w14:textId="77777777" w:rsidR="002A4F2A" w:rsidRPr="00E27CAF" w:rsidRDefault="002A4F2A" w:rsidP="00471DF7">
      <w:pPr>
        <w:spacing w:line="240" w:lineRule="auto"/>
        <w:rPr>
          <w:rFonts w:ascii="Verdana" w:hAnsi="Verdana"/>
          <w:b/>
          <w:color w:val="000000" w:themeColor="text1"/>
          <w:sz w:val="16"/>
          <w:szCs w:val="16"/>
        </w:rPr>
      </w:pPr>
    </w:p>
    <w:p w14:paraId="7590008B" w14:textId="77777777" w:rsidR="00471DF7" w:rsidRPr="00E27CAF" w:rsidRDefault="00471DF7" w:rsidP="00471DF7">
      <w:pPr>
        <w:spacing w:line="240" w:lineRule="auto"/>
        <w:rPr>
          <w:rFonts w:ascii="Verdana" w:hAnsi="Verdana"/>
          <w:b/>
          <w:color w:val="000000" w:themeColor="text1"/>
          <w:sz w:val="16"/>
          <w:szCs w:val="16"/>
        </w:rPr>
      </w:pPr>
      <w:r w:rsidRPr="00E27CAF">
        <w:rPr>
          <w:rFonts w:ascii="Verdana" w:hAnsi="Verdana"/>
          <w:b/>
          <w:color w:val="000000" w:themeColor="text1"/>
          <w:sz w:val="16"/>
          <w:szCs w:val="16"/>
        </w:rPr>
        <w:t xml:space="preserve">Pressekontakt: </w:t>
      </w:r>
    </w:p>
    <w:p w14:paraId="3071D081" w14:textId="77777777" w:rsidR="00471DF7" w:rsidRPr="00E27CAF"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Mandy Ahlendorf</w:t>
      </w:r>
    </w:p>
    <w:p w14:paraId="1958B005" w14:textId="77777777" w:rsidR="00471DF7" w:rsidRPr="00E27CAF" w:rsidRDefault="00471DF7" w:rsidP="00471DF7">
      <w:pPr>
        <w:spacing w:line="240" w:lineRule="auto"/>
        <w:rPr>
          <w:rFonts w:ascii="Verdana" w:hAnsi="Verdana"/>
          <w:color w:val="000000" w:themeColor="text1"/>
          <w:sz w:val="16"/>
          <w:szCs w:val="16"/>
        </w:rPr>
      </w:pPr>
      <w:proofErr w:type="spellStart"/>
      <w:r w:rsidRPr="00E27CAF">
        <w:rPr>
          <w:rFonts w:ascii="Verdana" w:hAnsi="Verdana"/>
          <w:color w:val="000000" w:themeColor="text1"/>
          <w:sz w:val="16"/>
          <w:szCs w:val="16"/>
        </w:rPr>
        <w:t>ahlendorf</w:t>
      </w:r>
      <w:proofErr w:type="spellEnd"/>
      <w:r w:rsidRPr="00E27CAF">
        <w:rPr>
          <w:rFonts w:ascii="Verdana" w:hAnsi="Verdana"/>
          <w:color w:val="000000" w:themeColor="text1"/>
          <w:sz w:val="16"/>
          <w:szCs w:val="16"/>
        </w:rPr>
        <w:t xml:space="preserve"> </w:t>
      </w:r>
      <w:proofErr w:type="spellStart"/>
      <w:r w:rsidRPr="00E27CAF">
        <w:rPr>
          <w:rFonts w:ascii="Verdana" w:hAnsi="Verdana"/>
          <w:color w:val="000000" w:themeColor="text1"/>
          <w:sz w:val="16"/>
          <w:szCs w:val="16"/>
        </w:rPr>
        <w:t>communication</w:t>
      </w:r>
      <w:proofErr w:type="spellEnd"/>
    </w:p>
    <w:p w14:paraId="7A656A68" w14:textId="77777777" w:rsidR="00471DF7" w:rsidRPr="00E27CAF"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T +49 </w:t>
      </w:r>
      <w:r w:rsidR="00F832C3" w:rsidRPr="00E27CAF">
        <w:rPr>
          <w:rFonts w:ascii="Verdana" w:hAnsi="Verdana"/>
          <w:color w:val="000000" w:themeColor="text1"/>
          <w:sz w:val="16"/>
          <w:szCs w:val="16"/>
        </w:rPr>
        <w:t>89 41109402</w:t>
      </w:r>
    </w:p>
    <w:p w14:paraId="1FB019A2" w14:textId="77777777" w:rsidR="00295699" w:rsidRPr="003B0710"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E ma@ahlendorf-communication.com</w:t>
      </w:r>
    </w:p>
    <w:p w14:paraId="41D42D73" w14:textId="77777777" w:rsidR="00285838" w:rsidRPr="003B0710" w:rsidRDefault="00285838" w:rsidP="00471DF7">
      <w:pPr>
        <w:spacing w:line="240" w:lineRule="auto"/>
        <w:rPr>
          <w:rFonts w:ascii="Verdana" w:hAnsi="Verdana"/>
          <w:color w:val="000000" w:themeColor="text1"/>
          <w:sz w:val="16"/>
          <w:szCs w:val="16"/>
        </w:rPr>
      </w:pPr>
    </w:p>
    <w:p w14:paraId="03E06734" w14:textId="77777777" w:rsidR="001B5A98" w:rsidRPr="003B0710" w:rsidRDefault="001B5A98" w:rsidP="00471DF7">
      <w:pPr>
        <w:spacing w:line="240" w:lineRule="auto"/>
        <w:rPr>
          <w:rFonts w:ascii="Verdana" w:hAnsi="Verdana"/>
          <w:color w:val="000000" w:themeColor="text1"/>
          <w:szCs w:val="20"/>
        </w:rPr>
      </w:pPr>
    </w:p>
    <w:sectPr w:rsidR="001B5A98" w:rsidRPr="003B0710"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6BDAC" w14:textId="77777777" w:rsidR="00613FA2" w:rsidRDefault="00613FA2">
      <w:r>
        <w:separator/>
      </w:r>
    </w:p>
  </w:endnote>
  <w:endnote w:type="continuationSeparator" w:id="0">
    <w:p w14:paraId="4787DC9B" w14:textId="77777777" w:rsidR="00613FA2" w:rsidRDefault="0061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USt-IdNr.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USt-IdNr.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87AC1" w14:textId="77777777" w:rsidR="00613FA2" w:rsidRDefault="00613FA2">
      <w:r>
        <w:separator/>
      </w:r>
    </w:p>
  </w:footnote>
  <w:footnote w:type="continuationSeparator" w:id="0">
    <w:p w14:paraId="72088CA0" w14:textId="77777777" w:rsidR="00613FA2" w:rsidRDefault="0061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E5EAEDB"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4E76D0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WFRECAAAn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272B"/>
    <w:rsid w:val="00003A2E"/>
    <w:rsid w:val="0000442D"/>
    <w:rsid w:val="00006D28"/>
    <w:rsid w:val="00006F51"/>
    <w:rsid w:val="000078F4"/>
    <w:rsid w:val="00007F31"/>
    <w:rsid w:val="00011498"/>
    <w:rsid w:val="00011F3C"/>
    <w:rsid w:val="00012049"/>
    <w:rsid w:val="00012891"/>
    <w:rsid w:val="00013631"/>
    <w:rsid w:val="00013D36"/>
    <w:rsid w:val="00013EAF"/>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C00"/>
    <w:rsid w:val="00075BD7"/>
    <w:rsid w:val="0007783E"/>
    <w:rsid w:val="00081EEE"/>
    <w:rsid w:val="00083FE7"/>
    <w:rsid w:val="00085286"/>
    <w:rsid w:val="00085AEA"/>
    <w:rsid w:val="00090735"/>
    <w:rsid w:val="00090BF2"/>
    <w:rsid w:val="000913E4"/>
    <w:rsid w:val="00093361"/>
    <w:rsid w:val="00093E1D"/>
    <w:rsid w:val="00094E69"/>
    <w:rsid w:val="00095435"/>
    <w:rsid w:val="00095D3A"/>
    <w:rsid w:val="0009642C"/>
    <w:rsid w:val="000968EA"/>
    <w:rsid w:val="00096DA2"/>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3751"/>
    <w:rsid w:val="000C3EAD"/>
    <w:rsid w:val="000C465B"/>
    <w:rsid w:val="000C477C"/>
    <w:rsid w:val="000C61EA"/>
    <w:rsid w:val="000C6246"/>
    <w:rsid w:val="000C6554"/>
    <w:rsid w:val="000D16C4"/>
    <w:rsid w:val="000D2E6C"/>
    <w:rsid w:val="000D32C5"/>
    <w:rsid w:val="000D3623"/>
    <w:rsid w:val="000D7A83"/>
    <w:rsid w:val="000D7E16"/>
    <w:rsid w:val="000E07A7"/>
    <w:rsid w:val="000E0BDE"/>
    <w:rsid w:val="000E2340"/>
    <w:rsid w:val="000E3180"/>
    <w:rsid w:val="000E49DC"/>
    <w:rsid w:val="000E66D1"/>
    <w:rsid w:val="000E7B59"/>
    <w:rsid w:val="000F063D"/>
    <w:rsid w:val="000F06E9"/>
    <w:rsid w:val="000F5A47"/>
    <w:rsid w:val="000F653D"/>
    <w:rsid w:val="00100D0F"/>
    <w:rsid w:val="0010191F"/>
    <w:rsid w:val="0010274E"/>
    <w:rsid w:val="00103314"/>
    <w:rsid w:val="001036F6"/>
    <w:rsid w:val="0010499F"/>
    <w:rsid w:val="00104FAD"/>
    <w:rsid w:val="00105333"/>
    <w:rsid w:val="00105FBB"/>
    <w:rsid w:val="0010605F"/>
    <w:rsid w:val="0011072D"/>
    <w:rsid w:val="00110890"/>
    <w:rsid w:val="00111260"/>
    <w:rsid w:val="00111616"/>
    <w:rsid w:val="00111F29"/>
    <w:rsid w:val="001145EC"/>
    <w:rsid w:val="00114745"/>
    <w:rsid w:val="00114862"/>
    <w:rsid w:val="0011521E"/>
    <w:rsid w:val="00117BA4"/>
    <w:rsid w:val="001208EB"/>
    <w:rsid w:val="00120C51"/>
    <w:rsid w:val="00120E3A"/>
    <w:rsid w:val="0012101D"/>
    <w:rsid w:val="00124067"/>
    <w:rsid w:val="00125774"/>
    <w:rsid w:val="00125EC3"/>
    <w:rsid w:val="00126AFE"/>
    <w:rsid w:val="00126B44"/>
    <w:rsid w:val="00127044"/>
    <w:rsid w:val="001300E6"/>
    <w:rsid w:val="00130590"/>
    <w:rsid w:val="0013646B"/>
    <w:rsid w:val="00136952"/>
    <w:rsid w:val="0013743F"/>
    <w:rsid w:val="00137D1A"/>
    <w:rsid w:val="001405E8"/>
    <w:rsid w:val="00141452"/>
    <w:rsid w:val="001425D5"/>
    <w:rsid w:val="00142678"/>
    <w:rsid w:val="001438FF"/>
    <w:rsid w:val="001443BE"/>
    <w:rsid w:val="00144507"/>
    <w:rsid w:val="00147C01"/>
    <w:rsid w:val="0015062E"/>
    <w:rsid w:val="00152337"/>
    <w:rsid w:val="0015243B"/>
    <w:rsid w:val="00152A32"/>
    <w:rsid w:val="00154D6B"/>
    <w:rsid w:val="00155047"/>
    <w:rsid w:val="001566A4"/>
    <w:rsid w:val="0015776A"/>
    <w:rsid w:val="00157B7F"/>
    <w:rsid w:val="00163333"/>
    <w:rsid w:val="001642C2"/>
    <w:rsid w:val="0016557B"/>
    <w:rsid w:val="00165CB7"/>
    <w:rsid w:val="00166BB7"/>
    <w:rsid w:val="00166FB5"/>
    <w:rsid w:val="00167438"/>
    <w:rsid w:val="0016767E"/>
    <w:rsid w:val="00170415"/>
    <w:rsid w:val="00171987"/>
    <w:rsid w:val="001721DE"/>
    <w:rsid w:val="00174348"/>
    <w:rsid w:val="001747AA"/>
    <w:rsid w:val="00175AB2"/>
    <w:rsid w:val="00176CF6"/>
    <w:rsid w:val="00177391"/>
    <w:rsid w:val="001801A8"/>
    <w:rsid w:val="00182287"/>
    <w:rsid w:val="00183CBC"/>
    <w:rsid w:val="0018414F"/>
    <w:rsid w:val="001869D9"/>
    <w:rsid w:val="00186EBD"/>
    <w:rsid w:val="00187F1E"/>
    <w:rsid w:val="00190F06"/>
    <w:rsid w:val="00194085"/>
    <w:rsid w:val="00195F0D"/>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506D"/>
    <w:rsid w:val="001E5683"/>
    <w:rsid w:val="001E5D6B"/>
    <w:rsid w:val="001E5F29"/>
    <w:rsid w:val="001E61ED"/>
    <w:rsid w:val="001E695B"/>
    <w:rsid w:val="001E71AE"/>
    <w:rsid w:val="001F0758"/>
    <w:rsid w:val="001F4B6D"/>
    <w:rsid w:val="001F64BE"/>
    <w:rsid w:val="001F6664"/>
    <w:rsid w:val="001F7695"/>
    <w:rsid w:val="001F7E81"/>
    <w:rsid w:val="00201227"/>
    <w:rsid w:val="002022D9"/>
    <w:rsid w:val="0020240B"/>
    <w:rsid w:val="00202866"/>
    <w:rsid w:val="00203F45"/>
    <w:rsid w:val="00205DA6"/>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5B6"/>
    <w:rsid w:val="0024644B"/>
    <w:rsid w:val="0024683D"/>
    <w:rsid w:val="00246DB7"/>
    <w:rsid w:val="00247028"/>
    <w:rsid w:val="00250662"/>
    <w:rsid w:val="002508D9"/>
    <w:rsid w:val="002512FC"/>
    <w:rsid w:val="00251F70"/>
    <w:rsid w:val="0025226D"/>
    <w:rsid w:val="00252711"/>
    <w:rsid w:val="00253D94"/>
    <w:rsid w:val="00256B41"/>
    <w:rsid w:val="00256C7F"/>
    <w:rsid w:val="00266D6C"/>
    <w:rsid w:val="00266F8F"/>
    <w:rsid w:val="00267487"/>
    <w:rsid w:val="00267751"/>
    <w:rsid w:val="00267B30"/>
    <w:rsid w:val="00272B3A"/>
    <w:rsid w:val="00272C99"/>
    <w:rsid w:val="0027315A"/>
    <w:rsid w:val="0027416A"/>
    <w:rsid w:val="00274B96"/>
    <w:rsid w:val="002777C3"/>
    <w:rsid w:val="00277D63"/>
    <w:rsid w:val="0028181B"/>
    <w:rsid w:val="00281B4E"/>
    <w:rsid w:val="002836A1"/>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60EC"/>
    <w:rsid w:val="00297910"/>
    <w:rsid w:val="002A0315"/>
    <w:rsid w:val="002A05D5"/>
    <w:rsid w:val="002A0D2B"/>
    <w:rsid w:val="002A2581"/>
    <w:rsid w:val="002A3F65"/>
    <w:rsid w:val="002A3FC8"/>
    <w:rsid w:val="002A4F2A"/>
    <w:rsid w:val="002A52B3"/>
    <w:rsid w:val="002A6821"/>
    <w:rsid w:val="002A7575"/>
    <w:rsid w:val="002B0BF5"/>
    <w:rsid w:val="002B238D"/>
    <w:rsid w:val="002B2BDC"/>
    <w:rsid w:val="002B441A"/>
    <w:rsid w:val="002B5C6A"/>
    <w:rsid w:val="002B70E1"/>
    <w:rsid w:val="002B720D"/>
    <w:rsid w:val="002B7C0E"/>
    <w:rsid w:val="002C0346"/>
    <w:rsid w:val="002C33B2"/>
    <w:rsid w:val="002C46BB"/>
    <w:rsid w:val="002C46C9"/>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FD2"/>
    <w:rsid w:val="002E7077"/>
    <w:rsid w:val="002E773B"/>
    <w:rsid w:val="002F2B3C"/>
    <w:rsid w:val="002F32A0"/>
    <w:rsid w:val="002F3B2E"/>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2050"/>
    <w:rsid w:val="0033295E"/>
    <w:rsid w:val="0033491F"/>
    <w:rsid w:val="00336398"/>
    <w:rsid w:val="00337527"/>
    <w:rsid w:val="003407F4"/>
    <w:rsid w:val="00341EE4"/>
    <w:rsid w:val="00342EAB"/>
    <w:rsid w:val="00343BD7"/>
    <w:rsid w:val="00345939"/>
    <w:rsid w:val="00347B10"/>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3CB7"/>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710"/>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415A"/>
    <w:rsid w:val="003E4D97"/>
    <w:rsid w:val="003E51E3"/>
    <w:rsid w:val="003E6638"/>
    <w:rsid w:val="003E7D4F"/>
    <w:rsid w:val="003F06D8"/>
    <w:rsid w:val="003F0A98"/>
    <w:rsid w:val="003F1718"/>
    <w:rsid w:val="003F24C5"/>
    <w:rsid w:val="003F2A0B"/>
    <w:rsid w:val="003F495E"/>
    <w:rsid w:val="003F50BA"/>
    <w:rsid w:val="003F520D"/>
    <w:rsid w:val="003F62B5"/>
    <w:rsid w:val="00400ABF"/>
    <w:rsid w:val="0040400F"/>
    <w:rsid w:val="004059BF"/>
    <w:rsid w:val="00405A42"/>
    <w:rsid w:val="00405E3E"/>
    <w:rsid w:val="00406AF0"/>
    <w:rsid w:val="00406D8F"/>
    <w:rsid w:val="0040735E"/>
    <w:rsid w:val="00410675"/>
    <w:rsid w:val="00411872"/>
    <w:rsid w:val="00411AB6"/>
    <w:rsid w:val="00413F0D"/>
    <w:rsid w:val="0041667C"/>
    <w:rsid w:val="00416A4E"/>
    <w:rsid w:val="00417C60"/>
    <w:rsid w:val="00421342"/>
    <w:rsid w:val="00421EE1"/>
    <w:rsid w:val="00422DE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F68"/>
    <w:rsid w:val="004B235C"/>
    <w:rsid w:val="004B28F0"/>
    <w:rsid w:val="004B2C77"/>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AEA"/>
    <w:rsid w:val="004F6C29"/>
    <w:rsid w:val="004F6DCE"/>
    <w:rsid w:val="004F75A9"/>
    <w:rsid w:val="005033A6"/>
    <w:rsid w:val="00506E1E"/>
    <w:rsid w:val="0051270E"/>
    <w:rsid w:val="00512F89"/>
    <w:rsid w:val="00513219"/>
    <w:rsid w:val="00514179"/>
    <w:rsid w:val="00516D87"/>
    <w:rsid w:val="00520259"/>
    <w:rsid w:val="005210CA"/>
    <w:rsid w:val="005214CB"/>
    <w:rsid w:val="0052557C"/>
    <w:rsid w:val="00525D45"/>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E77"/>
    <w:rsid w:val="005615AD"/>
    <w:rsid w:val="005633E4"/>
    <w:rsid w:val="00564F5B"/>
    <w:rsid w:val="00565D8E"/>
    <w:rsid w:val="00566376"/>
    <w:rsid w:val="00566A9A"/>
    <w:rsid w:val="00567A03"/>
    <w:rsid w:val="0057120D"/>
    <w:rsid w:val="00571A32"/>
    <w:rsid w:val="00571ACD"/>
    <w:rsid w:val="00572452"/>
    <w:rsid w:val="00572EFC"/>
    <w:rsid w:val="00575199"/>
    <w:rsid w:val="0058112E"/>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7C19"/>
    <w:rsid w:val="005A7EB3"/>
    <w:rsid w:val="005B1904"/>
    <w:rsid w:val="005B4BF2"/>
    <w:rsid w:val="005B727F"/>
    <w:rsid w:val="005B747C"/>
    <w:rsid w:val="005C051B"/>
    <w:rsid w:val="005C177F"/>
    <w:rsid w:val="005C270B"/>
    <w:rsid w:val="005C437E"/>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20FD"/>
    <w:rsid w:val="0061304B"/>
    <w:rsid w:val="00613D9F"/>
    <w:rsid w:val="00613FA2"/>
    <w:rsid w:val="006145DB"/>
    <w:rsid w:val="0061547F"/>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47C"/>
    <w:rsid w:val="00663B4E"/>
    <w:rsid w:val="00664616"/>
    <w:rsid w:val="00664688"/>
    <w:rsid w:val="00664FA2"/>
    <w:rsid w:val="0067050D"/>
    <w:rsid w:val="006708F0"/>
    <w:rsid w:val="00672080"/>
    <w:rsid w:val="00672957"/>
    <w:rsid w:val="006730FD"/>
    <w:rsid w:val="00674CF5"/>
    <w:rsid w:val="0067542A"/>
    <w:rsid w:val="00675F71"/>
    <w:rsid w:val="0067620A"/>
    <w:rsid w:val="0068057D"/>
    <w:rsid w:val="00681561"/>
    <w:rsid w:val="00682094"/>
    <w:rsid w:val="00682AA6"/>
    <w:rsid w:val="006836A5"/>
    <w:rsid w:val="006839DE"/>
    <w:rsid w:val="00684281"/>
    <w:rsid w:val="00684D06"/>
    <w:rsid w:val="00684D1D"/>
    <w:rsid w:val="00687E5A"/>
    <w:rsid w:val="0069003D"/>
    <w:rsid w:val="00691542"/>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2EA7"/>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D72E1"/>
    <w:rsid w:val="006E12AD"/>
    <w:rsid w:val="006E2D0A"/>
    <w:rsid w:val="006E34BA"/>
    <w:rsid w:val="006E6340"/>
    <w:rsid w:val="006E7A76"/>
    <w:rsid w:val="006F1BD0"/>
    <w:rsid w:val="006F230C"/>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6BFC"/>
    <w:rsid w:val="007A07D0"/>
    <w:rsid w:val="007A0913"/>
    <w:rsid w:val="007A16B3"/>
    <w:rsid w:val="007A1A12"/>
    <w:rsid w:val="007A2C03"/>
    <w:rsid w:val="007A2FA6"/>
    <w:rsid w:val="007A3FE1"/>
    <w:rsid w:val="007A4610"/>
    <w:rsid w:val="007A49E1"/>
    <w:rsid w:val="007A4BC5"/>
    <w:rsid w:val="007A5F4C"/>
    <w:rsid w:val="007A6F74"/>
    <w:rsid w:val="007B0BCC"/>
    <w:rsid w:val="007B5C7E"/>
    <w:rsid w:val="007B69A6"/>
    <w:rsid w:val="007B69B8"/>
    <w:rsid w:val="007B6BA8"/>
    <w:rsid w:val="007B7577"/>
    <w:rsid w:val="007C2F63"/>
    <w:rsid w:val="007C36FA"/>
    <w:rsid w:val="007C47C2"/>
    <w:rsid w:val="007C6AD1"/>
    <w:rsid w:val="007D09C7"/>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131E"/>
    <w:rsid w:val="0080673E"/>
    <w:rsid w:val="00806C62"/>
    <w:rsid w:val="00806C6F"/>
    <w:rsid w:val="0080749E"/>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E3B"/>
    <w:rsid w:val="00850E54"/>
    <w:rsid w:val="00850F55"/>
    <w:rsid w:val="008513A3"/>
    <w:rsid w:val="008527C6"/>
    <w:rsid w:val="00852917"/>
    <w:rsid w:val="00856007"/>
    <w:rsid w:val="00856FB2"/>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24AF"/>
    <w:rsid w:val="008C65ED"/>
    <w:rsid w:val="008C7D2F"/>
    <w:rsid w:val="008D009B"/>
    <w:rsid w:val="008D0547"/>
    <w:rsid w:val="008D2058"/>
    <w:rsid w:val="008D3684"/>
    <w:rsid w:val="008D49BD"/>
    <w:rsid w:val="008D6530"/>
    <w:rsid w:val="008D73BA"/>
    <w:rsid w:val="008E26D3"/>
    <w:rsid w:val="008E38AA"/>
    <w:rsid w:val="008E5B2F"/>
    <w:rsid w:val="008F0A43"/>
    <w:rsid w:val="008F2667"/>
    <w:rsid w:val="008F2A8E"/>
    <w:rsid w:val="008F308E"/>
    <w:rsid w:val="008F474B"/>
    <w:rsid w:val="008F5FE3"/>
    <w:rsid w:val="008F629B"/>
    <w:rsid w:val="008F7D76"/>
    <w:rsid w:val="0090019E"/>
    <w:rsid w:val="00900ABD"/>
    <w:rsid w:val="009017D1"/>
    <w:rsid w:val="0090282F"/>
    <w:rsid w:val="00902E28"/>
    <w:rsid w:val="00906624"/>
    <w:rsid w:val="00906CEE"/>
    <w:rsid w:val="00907F10"/>
    <w:rsid w:val="0091013B"/>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19CF"/>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5DC"/>
    <w:rsid w:val="00991DAF"/>
    <w:rsid w:val="00992DC5"/>
    <w:rsid w:val="00993B7B"/>
    <w:rsid w:val="009940F9"/>
    <w:rsid w:val="009977C9"/>
    <w:rsid w:val="009A00EC"/>
    <w:rsid w:val="009A1D2A"/>
    <w:rsid w:val="009A29E3"/>
    <w:rsid w:val="009A303F"/>
    <w:rsid w:val="009A32FB"/>
    <w:rsid w:val="009A4A7D"/>
    <w:rsid w:val="009A4F02"/>
    <w:rsid w:val="009A61EC"/>
    <w:rsid w:val="009B18C8"/>
    <w:rsid w:val="009B2140"/>
    <w:rsid w:val="009B356B"/>
    <w:rsid w:val="009B6590"/>
    <w:rsid w:val="009B69C8"/>
    <w:rsid w:val="009C11A1"/>
    <w:rsid w:val="009C23C8"/>
    <w:rsid w:val="009C262C"/>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0309"/>
    <w:rsid w:val="00A62B12"/>
    <w:rsid w:val="00A6343D"/>
    <w:rsid w:val="00A638B0"/>
    <w:rsid w:val="00A6466B"/>
    <w:rsid w:val="00A66132"/>
    <w:rsid w:val="00A67F84"/>
    <w:rsid w:val="00A70662"/>
    <w:rsid w:val="00A708C7"/>
    <w:rsid w:val="00A7183D"/>
    <w:rsid w:val="00A736E6"/>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5B0"/>
    <w:rsid w:val="00AC7860"/>
    <w:rsid w:val="00AC7BF6"/>
    <w:rsid w:val="00AD0B94"/>
    <w:rsid w:val="00AD2828"/>
    <w:rsid w:val="00AD3E95"/>
    <w:rsid w:val="00AD40C3"/>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2DF1"/>
    <w:rsid w:val="00B53756"/>
    <w:rsid w:val="00B53EFD"/>
    <w:rsid w:val="00B54B75"/>
    <w:rsid w:val="00B553AA"/>
    <w:rsid w:val="00B557BA"/>
    <w:rsid w:val="00B57719"/>
    <w:rsid w:val="00B602D0"/>
    <w:rsid w:val="00B60A22"/>
    <w:rsid w:val="00B61260"/>
    <w:rsid w:val="00B614FA"/>
    <w:rsid w:val="00B62D56"/>
    <w:rsid w:val="00B638B7"/>
    <w:rsid w:val="00B63C4C"/>
    <w:rsid w:val="00B64186"/>
    <w:rsid w:val="00B66667"/>
    <w:rsid w:val="00B67DAE"/>
    <w:rsid w:val="00B705B8"/>
    <w:rsid w:val="00B70AFB"/>
    <w:rsid w:val="00B72304"/>
    <w:rsid w:val="00B7406D"/>
    <w:rsid w:val="00B74786"/>
    <w:rsid w:val="00B757E0"/>
    <w:rsid w:val="00B7667C"/>
    <w:rsid w:val="00B76B35"/>
    <w:rsid w:val="00B82B98"/>
    <w:rsid w:val="00B846C2"/>
    <w:rsid w:val="00B85573"/>
    <w:rsid w:val="00B86674"/>
    <w:rsid w:val="00B874AF"/>
    <w:rsid w:val="00B87EE4"/>
    <w:rsid w:val="00B90152"/>
    <w:rsid w:val="00B91737"/>
    <w:rsid w:val="00B918BE"/>
    <w:rsid w:val="00B92685"/>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621"/>
    <w:rsid w:val="00BE7744"/>
    <w:rsid w:val="00BF17B8"/>
    <w:rsid w:val="00BF2612"/>
    <w:rsid w:val="00BF2866"/>
    <w:rsid w:val="00BF3795"/>
    <w:rsid w:val="00BF3DAC"/>
    <w:rsid w:val="00BF581D"/>
    <w:rsid w:val="00BF65C9"/>
    <w:rsid w:val="00BF6F37"/>
    <w:rsid w:val="00C0080F"/>
    <w:rsid w:val="00C0351E"/>
    <w:rsid w:val="00C03B04"/>
    <w:rsid w:val="00C049A8"/>
    <w:rsid w:val="00C05E96"/>
    <w:rsid w:val="00C06990"/>
    <w:rsid w:val="00C07964"/>
    <w:rsid w:val="00C07B46"/>
    <w:rsid w:val="00C1084D"/>
    <w:rsid w:val="00C10CE1"/>
    <w:rsid w:val="00C128D9"/>
    <w:rsid w:val="00C13D21"/>
    <w:rsid w:val="00C14641"/>
    <w:rsid w:val="00C15176"/>
    <w:rsid w:val="00C15BF8"/>
    <w:rsid w:val="00C2053D"/>
    <w:rsid w:val="00C2299B"/>
    <w:rsid w:val="00C232FC"/>
    <w:rsid w:val="00C23C1E"/>
    <w:rsid w:val="00C243D1"/>
    <w:rsid w:val="00C26748"/>
    <w:rsid w:val="00C269B9"/>
    <w:rsid w:val="00C26EB3"/>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A91"/>
    <w:rsid w:val="00CB7D99"/>
    <w:rsid w:val="00CC026A"/>
    <w:rsid w:val="00CC0AB7"/>
    <w:rsid w:val="00CC3006"/>
    <w:rsid w:val="00CC33B3"/>
    <w:rsid w:val="00CC5130"/>
    <w:rsid w:val="00CC52BD"/>
    <w:rsid w:val="00CC57CB"/>
    <w:rsid w:val="00CC6249"/>
    <w:rsid w:val="00CC6286"/>
    <w:rsid w:val="00CC678E"/>
    <w:rsid w:val="00CC72DD"/>
    <w:rsid w:val="00CD05A3"/>
    <w:rsid w:val="00CD0892"/>
    <w:rsid w:val="00CD2682"/>
    <w:rsid w:val="00CD2F3D"/>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B13"/>
    <w:rsid w:val="00CF60F1"/>
    <w:rsid w:val="00CF78F4"/>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228"/>
    <w:rsid w:val="00D17939"/>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D3A"/>
    <w:rsid w:val="00D74C3B"/>
    <w:rsid w:val="00D74FC2"/>
    <w:rsid w:val="00D77AE4"/>
    <w:rsid w:val="00D77E46"/>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3348"/>
    <w:rsid w:val="00DB51B8"/>
    <w:rsid w:val="00DB6639"/>
    <w:rsid w:val="00DC0EC2"/>
    <w:rsid w:val="00DC46D3"/>
    <w:rsid w:val="00DC537A"/>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168A"/>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563C"/>
    <w:rsid w:val="00E17552"/>
    <w:rsid w:val="00E2021A"/>
    <w:rsid w:val="00E20E00"/>
    <w:rsid w:val="00E2113B"/>
    <w:rsid w:val="00E24114"/>
    <w:rsid w:val="00E24965"/>
    <w:rsid w:val="00E25120"/>
    <w:rsid w:val="00E25294"/>
    <w:rsid w:val="00E258E2"/>
    <w:rsid w:val="00E25EDC"/>
    <w:rsid w:val="00E26352"/>
    <w:rsid w:val="00E277FB"/>
    <w:rsid w:val="00E27CAF"/>
    <w:rsid w:val="00E31F72"/>
    <w:rsid w:val="00E33518"/>
    <w:rsid w:val="00E33930"/>
    <w:rsid w:val="00E343C6"/>
    <w:rsid w:val="00E40497"/>
    <w:rsid w:val="00E412B7"/>
    <w:rsid w:val="00E41B0A"/>
    <w:rsid w:val="00E432F2"/>
    <w:rsid w:val="00E43F0F"/>
    <w:rsid w:val="00E4400A"/>
    <w:rsid w:val="00E4461D"/>
    <w:rsid w:val="00E50EB6"/>
    <w:rsid w:val="00E5161F"/>
    <w:rsid w:val="00E51908"/>
    <w:rsid w:val="00E53628"/>
    <w:rsid w:val="00E5399C"/>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2688"/>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DE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B8C"/>
    <w:rsid w:val="00EA5C06"/>
    <w:rsid w:val="00EA626A"/>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2278"/>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12460"/>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2AC6"/>
    <w:rsid w:val="00F331FE"/>
    <w:rsid w:val="00F33B0C"/>
    <w:rsid w:val="00F34027"/>
    <w:rsid w:val="00F401F1"/>
    <w:rsid w:val="00F40762"/>
    <w:rsid w:val="00F40AC2"/>
    <w:rsid w:val="00F414D7"/>
    <w:rsid w:val="00F42514"/>
    <w:rsid w:val="00F430D7"/>
    <w:rsid w:val="00F442E0"/>
    <w:rsid w:val="00F4444D"/>
    <w:rsid w:val="00F4499B"/>
    <w:rsid w:val="00F45A96"/>
    <w:rsid w:val="00F468AD"/>
    <w:rsid w:val="00F479E4"/>
    <w:rsid w:val="00F47A8E"/>
    <w:rsid w:val="00F47ACA"/>
    <w:rsid w:val="00F50F79"/>
    <w:rsid w:val="00F5262B"/>
    <w:rsid w:val="00F52AEC"/>
    <w:rsid w:val="00F52EEB"/>
    <w:rsid w:val="00F5461A"/>
    <w:rsid w:val="00F6167D"/>
    <w:rsid w:val="00F61C60"/>
    <w:rsid w:val="00F66B73"/>
    <w:rsid w:val="00F6762C"/>
    <w:rsid w:val="00F67A89"/>
    <w:rsid w:val="00F67C41"/>
    <w:rsid w:val="00F70F3C"/>
    <w:rsid w:val="00F73064"/>
    <w:rsid w:val="00F7419E"/>
    <w:rsid w:val="00F756C9"/>
    <w:rsid w:val="00F75868"/>
    <w:rsid w:val="00F75948"/>
    <w:rsid w:val="00F75B52"/>
    <w:rsid w:val="00F80411"/>
    <w:rsid w:val="00F827E8"/>
    <w:rsid w:val="00F832C3"/>
    <w:rsid w:val="00F83435"/>
    <w:rsid w:val="00F83C12"/>
    <w:rsid w:val="00F84707"/>
    <w:rsid w:val="00F85860"/>
    <w:rsid w:val="00F87CAE"/>
    <w:rsid w:val="00F87DB3"/>
    <w:rsid w:val="00F90866"/>
    <w:rsid w:val="00F91BC6"/>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17C0"/>
    <w:rsid w:val="00FF1E50"/>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6389-0D09-3C45-8354-19D2388C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4467</Characters>
  <Application>Microsoft Office Word</Application>
  <DocSecurity>0</DocSecurity>
  <Lines>95</Lines>
  <Paragraphs>109</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2020-11-17T08:59:00Z</cp:lastPrinted>
  <dcterms:created xsi:type="dcterms:W3CDTF">2021-05-17T08:49:00Z</dcterms:created>
  <dcterms:modified xsi:type="dcterms:W3CDTF">2021-05-17T08:50:00Z</dcterms:modified>
</cp:coreProperties>
</file>