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DB70" w14:textId="3DB3D8C4" w:rsidR="00B6578D" w:rsidRDefault="005E5BFC" w:rsidP="00B6578D">
      <w:pPr>
        <w:rPr>
          <w:rFonts w:ascii="Verdana" w:hAnsi="Verdana"/>
          <w:b/>
          <w:bCs/>
          <w:szCs w:val="20"/>
        </w:rPr>
      </w:pPr>
      <w:bookmarkStart w:id="0" w:name="_Hlk159308811"/>
      <w:r w:rsidRPr="00C15FE2">
        <w:rPr>
          <w:rFonts w:ascii="Verdana" w:hAnsi="Verdana"/>
          <w:b/>
          <w:bCs/>
          <w:szCs w:val="20"/>
        </w:rPr>
        <w:t xml:space="preserve">FORTEC Integrated </w:t>
      </w:r>
      <w:r>
        <w:rPr>
          <w:rFonts w:ascii="Verdana" w:hAnsi="Verdana"/>
          <w:b/>
          <w:bCs/>
          <w:szCs w:val="20"/>
        </w:rPr>
        <w:t>stellt den neuen iBASE 3,5</w:t>
      </w:r>
      <w:r w:rsidR="0067739A">
        <w:rPr>
          <w:rFonts w:ascii="Arial" w:hAnsi="Arial" w:cs="Arial"/>
          <w:b/>
          <w:bCs/>
          <w:szCs w:val="20"/>
        </w:rPr>
        <w:t>ʺ</w:t>
      </w:r>
      <w:r>
        <w:rPr>
          <w:rFonts w:ascii="Verdana" w:hAnsi="Verdana"/>
          <w:b/>
          <w:bCs/>
          <w:szCs w:val="20"/>
        </w:rPr>
        <w:t xml:space="preserve"> Single Board Computer IB961 vor </w:t>
      </w:r>
    </w:p>
    <w:p w14:paraId="29C39886" w14:textId="77777777" w:rsidR="00B32A98" w:rsidRDefault="00B32A98" w:rsidP="00B6578D">
      <w:pPr>
        <w:rPr>
          <w:rFonts w:ascii="Verdana" w:hAnsi="Verdana"/>
          <w:b/>
          <w:bCs/>
          <w:szCs w:val="20"/>
        </w:rPr>
      </w:pPr>
    </w:p>
    <w:p w14:paraId="38832BD6" w14:textId="10C87850" w:rsidR="00B6578D" w:rsidRPr="00C15FE2" w:rsidRDefault="004B44C7" w:rsidP="00B6578D">
      <w:pPr>
        <w:rPr>
          <w:rFonts w:ascii="Verdana" w:hAnsi="Verdana"/>
          <w:b/>
          <w:bCs/>
          <w:szCs w:val="20"/>
        </w:rPr>
      </w:pPr>
      <w:r>
        <w:rPr>
          <w:rFonts w:ascii="Verdana" w:hAnsi="Verdana"/>
          <w:b/>
          <w:bCs/>
          <w:szCs w:val="20"/>
        </w:rPr>
        <w:t xml:space="preserve">Spitzenleistung für </w:t>
      </w:r>
      <w:r w:rsidR="00032F3B">
        <w:rPr>
          <w:rFonts w:ascii="Verdana" w:hAnsi="Verdana"/>
          <w:b/>
          <w:bCs/>
          <w:szCs w:val="20"/>
        </w:rPr>
        <w:t xml:space="preserve">Edge Computing </w:t>
      </w:r>
      <w:r>
        <w:rPr>
          <w:rFonts w:ascii="Verdana" w:hAnsi="Verdana"/>
          <w:b/>
          <w:bCs/>
          <w:szCs w:val="20"/>
        </w:rPr>
        <w:t xml:space="preserve">in </w:t>
      </w:r>
      <w:r w:rsidR="00BA474C">
        <w:rPr>
          <w:rFonts w:ascii="Verdana" w:hAnsi="Verdana"/>
          <w:b/>
          <w:bCs/>
          <w:szCs w:val="20"/>
        </w:rPr>
        <w:t xml:space="preserve">Transportwesen, </w:t>
      </w:r>
      <w:r w:rsidR="00B32A98">
        <w:rPr>
          <w:rFonts w:ascii="Verdana" w:hAnsi="Verdana"/>
          <w:b/>
          <w:bCs/>
          <w:szCs w:val="20"/>
        </w:rPr>
        <w:t xml:space="preserve">Industrieautomatisierung und </w:t>
      </w:r>
      <w:r w:rsidR="00032F3B">
        <w:rPr>
          <w:rFonts w:ascii="Verdana" w:hAnsi="Verdana"/>
          <w:b/>
          <w:bCs/>
          <w:szCs w:val="20"/>
        </w:rPr>
        <w:t>Medizintechnik</w:t>
      </w:r>
    </w:p>
    <w:p w14:paraId="73DEB94D" w14:textId="77777777" w:rsidR="00B6578D" w:rsidRPr="00C15FE2" w:rsidRDefault="00B6578D" w:rsidP="00B6578D">
      <w:pPr>
        <w:rPr>
          <w:rFonts w:ascii="Verdana" w:hAnsi="Verdana"/>
          <w:b/>
          <w:bCs/>
          <w:szCs w:val="20"/>
        </w:rPr>
      </w:pPr>
    </w:p>
    <w:p w14:paraId="2AF7B582" w14:textId="61880EE0" w:rsidR="003E6D14" w:rsidRPr="0067739A" w:rsidRDefault="00EC52D0" w:rsidP="0067739A">
      <w:pPr>
        <w:spacing w:line="276" w:lineRule="auto"/>
        <w:rPr>
          <w:rFonts w:ascii="Verdana" w:hAnsi="Verdana" w:cs="Segoe UI"/>
          <w:color w:val="0D0D0D"/>
          <w:sz w:val="22"/>
          <w:shd w:val="clear" w:color="auto" w:fill="FFFFFF"/>
        </w:rPr>
      </w:pPr>
      <w:r w:rsidRPr="0067739A">
        <w:rPr>
          <w:rFonts w:ascii="Verdana" w:hAnsi="Verdana"/>
          <w:sz w:val="22"/>
        </w:rPr>
        <w:t xml:space="preserve">Germering, </w:t>
      </w:r>
      <w:r w:rsidR="00B32A98" w:rsidRPr="0067739A">
        <w:rPr>
          <w:rFonts w:ascii="Verdana" w:hAnsi="Verdana"/>
          <w:sz w:val="22"/>
        </w:rPr>
        <w:t>05.03</w:t>
      </w:r>
      <w:r w:rsidRPr="0067739A">
        <w:rPr>
          <w:rFonts w:ascii="Verdana" w:hAnsi="Verdana"/>
          <w:sz w:val="22"/>
        </w:rPr>
        <w:t xml:space="preserve">.2024 – Die FORTEC Integrated (Distec GmbH), </w:t>
      </w:r>
      <w:r w:rsidRPr="0067739A">
        <w:rPr>
          <w:rFonts w:ascii="Verdana" w:hAnsi="Verdana" w:cs="Segoe UI"/>
          <w:sz w:val="22"/>
          <w:shd w:val="clear" w:color="auto" w:fill="FFFFFF"/>
        </w:rPr>
        <w:t xml:space="preserve">einer der führenden deutschen Spezialisten für industrielle TFT-Flachbildschirme, Embedded-Produkte und Systemlösungen, </w:t>
      </w:r>
      <w:r w:rsidR="005E5BFC" w:rsidRPr="0067739A">
        <w:rPr>
          <w:rFonts w:ascii="Verdana" w:hAnsi="Verdana" w:cs="Segoe UI"/>
          <w:sz w:val="22"/>
          <w:shd w:val="clear" w:color="auto" w:fill="FFFFFF"/>
        </w:rPr>
        <w:t xml:space="preserve">präsentiert den neuen </w:t>
      </w:r>
      <w:r w:rsidR="00B32A98" w:rsidRPr="0067739A">
        <w:rPr>
          <w:rFonts w:ascii="Verdana" w:hAnsi="Verdana" w:cs="Segoe UI"/>
          <w:sz w:val="22"/>
          <w:shd w:val="clear" w:color="auto" w:fill="FFFFFF"/>
        </w:rPr>
        <w:t>IB961 SBC von iBASE</w:t>
      </w:r>
      <w:r w:rsidR="004B44C7" w:rsidRPr="0067739A">
        <w:rPr>
          <w:rFonts w:ascii="Verdana" w:hAnsi="Verdana" w:cs="Segoe UI"/>
          <w:sz w:val="22"/>
          <w:shd w:val="clear" w:color="auto" w:fill="FFFFFF"/>
        </w:rPr>
        <w:t xml:space="preserve">. </w:t>
      </w:r>
      <w:r w:rsidR="004B44C7" w:rsidRPr="0067739A">
        <w:rPr>
          <w:rFonts w:ascii="Verdana" w:hAnsi="Verdana" w:cs="Segoe UI"/>
          <w:color w:val="0D0D0D"/>
          <w:sz w:val="22"/>
          <w:shd w:val="clear" w:color="auto" w:fill="FFFFFF"/>
        </w:rPr>
        <w:t>Dieser ist mit den leistungsstarken Raptor Lake Intel® Core™ Prozessoren ausgestattet, die je nach Variante 4 bis 6 Performance-Kerne und 4 bis 8 Effizienz-Kerne bieten</w:t>
      </w:r>
      <w:r w:rsidR="00D3678E" w:rsidRPr="0067739A">
        <w:rPr>
          <w:rFonts w:ascii="Verdana" w:hAnsi="Verdana" w:cs="Open Sans"/>
          <w:color w:val="222222"/>
          <w:sz w:val="22"/>
        </w:rPr>
        <w:t xml:space="preserve">. </w:t>
      </w:r>
      <w:r w:rsidR="00E821D9">
        <w:rPr>
          <w:rFonts w:ascii="Verdana" w:hAnsi="Verdana" w:cs="Segoe UI"/>
          <w:color w:val="0D0D0D"/>
          <w:sz w:val="22"/>
          <w:shd w:val="clear" w:color="auto" w:fill="FFFFFF"/>
        </w:rPr>
        <w:t>Thomas Schrefel</w:t>
      </w:r>
      <w:r w:rsidR="004B44C7" w:rsidRPr="0067739A">
        <w:rPr>
          <w:rFonts w:ascii="Verdana" w:hAnsi="Verdana" w:cs="Segoe UI"/>
          <w:color w:val="0D0D0D"/>
          <w:sz w:val="22"/>
          <w:shd w:val="clear" w:color="auto" w:fill="FFFFFF"/>
        </w:rPr>
        <w:t xml:space="preserve">, Product Manager Embedded bei FORTEC Integrated / Distec, erklärt: </w:t>
      </w:r>
      <w:r w:rsidR="00D3678E" w:rsidRPr="0067739A">
        <w:rPr>
          <w:rFonts w:ascii="Verdana" w:hAnsi="Verdana" w:cs="Open Sans"/>
          <w:color w:val="222222"/>
          <w:sz w:val="22"/>
        </w:rPr>
        <w:t>„</w:t>
      </w:r>
      <w:r w:rsidR="004B44C7" w:rsidRPr="0067739A">
        <w:rPr>
          <w:rFonts w:ascii="Verdana" w:hAnsi="Verdana" w:cs="Open Sans"/>
          <w:color w:val="222222"/>
          <w:sz w:val="22"/>
        </w:rPr>
        <w:t>In dieser</w:t>
      </w:r>
      <w:r w:rsidR="003B39CA" w:rsidRPr="0067739A">
        <w:rPr>
          <w:rFonts w:ascii="Verdana" w:hAnsi="Verdana" w:cs="Open Sans"/>
          <w:color w:val="222222"/>
          <w:sz w:val="22"/>
        </w:rPr>
        <w:t xml:space="preserve"> hybride</w:t>
      </w:r>
      <w:r w:rsidR="004B44C7" w:rsidRPr="0067739A">
        <w:rPr>
          <w:rFonts w:ascii="Verdana" w:hAnsi="Verdana" w:cs="Open Sans"/>
          <w:color w:val="222222"/>
          <w:sz w:val="22"/>
        </w:rPr>
        <w:t>n</w:t>
      </w:r>
      <w:r w:rsidR="003B39CA" w:rsidRPr="0067739A">
        <w:rPr>
          <w:rFonts w:ascii="Verdana" w:hAnsi="Verdana" w:cs="Open Sans"/>
          <w:color w:val="222222"/>
          <w:sz w:val="22"/>
        </w:rPr>
        <w:t xml:space="preserve"> Architektur </w:t>
      </w:r>
      <w:r w:rsidR="004B44C7" w:rsidRPr="0067739A">
        <w:rPr>
          <w:rFonts w:ascii="Verdana" w:hAnsi="Verdana" w:cs="Open Sans"/>
          <w:color w:val="222222"/>
          <w:sz w:val="22"/>
        </w:rPr>
        <w:t xml:space="preserve">erledigen die </w:t>
      </w:r>
      <w:r w:rsidR="00E61946" w:rsidRPr="0067739A">
        <w:rPr>
          <w:rFonts w:ascii="Verdana" w:hAnsi="Verdana" w:cs="Segoe UI"/>
          <w:color w:val="0D0D0D"/>
          <w:sz w:val="22"/>
          <w:shd w:val="clear" w:color="auto" w:fill="FFFFFF"/>
        </w:rPr>
        <w:t xml:space="preserve">E-Cores stromsparend die </w:t>
      </w:r>
      <w:r w:rsidR="0067739A" w:rsidRPr="0067739A">
        <w:rPr>
          <w:rFonts w:ascii="Verdana" w:hAnsi="Verdana" w:cs="Segoe UI"/>
          <w:color w:val="0D0D0D"/>
          <w:sz w:val="22"/>
          <w:shd w:val="clear" w:color="auto" w:fill="FFFFFF"/>
        </w:rPr>
        <w:t>Systemaufgaben,</w:t>
      </w:r>
      <w:r w:rsidR="003B39CA" w:rsidRPr="0067739A">
        <w:rPr>
          <w:rFonts w:ascii="Verdana" w:hAnsi="Verdana" w:cs="Open Sans"/>
          <w:color w:val="222222"/>
          <w:sz w:val="22"/>
        </w:rPr>
        <w:t xml:space="preserve"> </w:t>
      </w:r>
      <w:r w:rsidR="00E61946" w:rsidRPr="0067739A">
        <w:rPr>
          <w:rFonts w:ascii="Verdana" w:hAnsi="Verdana" w:cs="Open Sans"/>
          <w:color w:val="222222"/>
          <w:sz w:val="22"/>
        </w:rPr>
        <w:t>während</w:t>
      </w:r>
      <w:r w:rsidR="003B39CA" w:rsidRPr="0067739A">
        <w:rPr>
          <w:rFonts w:ascii="Verdana" w:hAnsi="Verdana" w:cs="Open Sans"/>
          <w:color w:val="222222"/>
          <w:sz w:val="22"/>
        </w:rPr>
        <w:t xml:space="preserve"> die leistungsstarken P-Cores nur dann </w:t>
      </w:r>
      <w:r w:rsidR="00E61946" w:rsidRPr="0067739A">
        <w:rPr>
          <w:rFonts w:ascii="Verdana" w:hAnsi="Verdana" w:cs="Open Sans"/>
          <w:color w:val="222222"/>
          <w:sz w:val="22"/>
        </w:rPr>
        <w:t xml:space="preserve">aktiviert </w:t>
      </w:r>
      <w:r w:rsidR="00DF69B0" w:rsidRPr="0067739A">
        <w:rPr>
          <w:rFonts w:ascii="Verdana" w:hAnsi="Verdana" w:cs="Open Sans"/>
          <w:color w:val="222222"/>
          <w:sz w:val="22"/>
        </w:rPr>
        <w:t>werden,</w:t>
      </w:r>
      <w:r w:rsidR="003B39CA" w:rsidRPr="0067739A">
        <w:rPr>
          <w:rFonts w:ascii="Verdana" w:hAnsi="Verdana" w:cs="Open Sans"/>
          <w:color w:val="222222"/>
          <w:sz w:val="22"/>
        </w:rPr>
        <w:t xml:space="preserve"> wenn hohe Rechenleistung benötigt wird. Dadurch </w:t>
      </w:r>
      <w:r w:rsidR="00E61946" w:rsidRPr="0067739A">
        <w:rPr>
          <w:rFonts w:ascii="Verdana" w:hAnsi="Verdana" w:cs="Open Sans"/>
          <w:color w:val="222222"/>
          <w:sz w:val="22"/>
        </w:rPr>
        <w:t>entsteht</w:t>
      </w:r>
      <w:r w:rsidR="003B39CA" w:rsidRPr="0067739A">
        <w:rPr>
          <w:rFonts w:ascii="Verdana" w:hAnsi="Verdana" w:cs="Open Sans"/>
          <w:color w:val="222222"/>
          <w:sz w:val="22"/>
        </w:rPr>
        <w:t xml:space="preserve"> eine sehr effiziente Plattform </w:t>
      </w:r>
      <w:r w:rsidR="00410433" w:rsidRPr="0067739A">
        <w:rPr>
          <w:rFonts w:ascii="Verdana" w:hAnsi="Verdana" w:cs="Open Sans"/>
          <w:color w:val="222222"/>
          <w:sz w:val="22"/>
        </w:rPr>
        <w:t xml:space="preserve">für </w:t>
      </w:r>
      <w:r w:rsidR="00E61946" w:rsidRPr="0067739A">
        <w:rPr>
          <w:rFonts w:ascii="Verdana" w:hAnsi="Verdana" w:cs="Open Sans"/>
          <w:color w:val="222222"/>
          <w:sz w:val="22"/>
        </w:rPr>
        <w:t xml:space="preserve">Anwendungen wie </w:t>
      </w:r>
      <w:r w:rsidR="00410433" w:rsidRPr="0067739A">
        <w:rPr>
          <w:rFonts w:ascii="Verdana" w:hAnsi="Verdana" w:cs="Open Sans"/>
          <w:color w:val="222222"/>
          <w:sz w:val="22"/>
        </w:rPr>
        <w:t>Bordcomputer, Infotainment oder Fahrzeugsteuerungssysteme.</w:t>
      </w:r>
      <w:r w:rsidR="00DF69B0">
        <w:rPr>
          <w:rFonts w:ascii="Verdana" w:hAnsi="Verdana" w:cs="Open Sans"/>
          <w:color w:val="222222"/>
          <w:sz w:val="22"/>
        </w:rPr>
        <w:t>“</w:t>
      </w:r>
      <w:r w:rsidR="004B44C7" w:rsidRPr="0067739A">
        <w:rPr>
          <w:rFonts w:ascii="Verdana" w:hAnsi="Verdana" w:cs="Open Sans"/>
          <w:color w:val="222222"/>
          <w:sz w:val="22"/>
        </w:rPr>
        <w:t xml:space="preserve"> </w:t>
      </w:r>
      <w:r w:rsidR="00E61946" w:rsidRPr="0067739A">
        <w:rPr>
          <w:rFonts w:ascii="Verdana" w:hAnsi="Verdana" w:cs="Segoe UI"/>
          <w:color w:val="0D0D0D"/>
          <w:sz w:val="22"/>
          <w:shd w:val="clear" w:color="auto" w:fill="FFFFFF"/>
        </w:rPr>
        <w:t>Der IB961 findet auch in der Industrieautomatisierung sowie der Medizin- und Labortechnik vielfältige Anwendungsmöglichkeiten.</w:t>
      </w:r>
    </w:p>
    <w:p w14:paraId="09608E88" w14:textId="77777777" w:rsidR="00E61946" w:rsidRPr="0067739A" w:rsidRDefault="00E61946" w:rsidP="0067739A">
      <w:pPr>
        <w:spacing w:line="276" w:lineRule="auto"/>
        <w:rPr>
          <w:rFonts w:ascii="Verdana" w:hAnsi="Verdana" w:cs="Open Sans"/>
          <w:color w:val="222222"/>
          <w:sz w:val="22"/>
        </w:rPr>
      </w:pPr>
    </w:p>
    <w:p w14:paraId="3682A950" w14:textId="75BC5739" w:rsidR="001F21AC" w:rsidRPr="0067739A" w:rsidRDefault="00E61946" w:rsidP="0067739A">
      <w:pPr>
        <w:spacing w:line="276" w:lineRule="auto"/>
        <w:rPr>
          <w:rFonts w:ascii="Verdana" w:hAnsi="Verdana" w:cs="Segoe UI"/>
          <w:color w:val="0D0D0D"/>
          <w:sz w:val="22"/>
          <w:shd w:val="clear" w:color="auto" w:fill="FFFFFF"/>
        </w:rPr>
      </w:pPr>
      <w:r w:rsidRPr="0067739A">
        <w:rPr>
          <w:rFonts w:ascii="Verdana" w:hAnsi="Verdana" w:cs="Segoe UI"/>
          <w:color w:val="0D0D0D"/>
          <w:sz w:val="22"/>
          <w:shd w:val="clear" w:color="auto" w:fill="FFFFFF"/>
        </w:rPr>
        <w:t xml:space="preserve">Mit bis zu 32GB DDR5 SO-DIMM Arbeitsspeicher und Hyper-Threading verarbeitet der IB961 mehr Informationen in kürzerer Zeit. </w:t>
      </w:r>
      <w:r w:rsidR="00A21D34" w:rsidRPr="0067739A">
        <w:rPr>
          <w:rFonts w:ascii="Verdana" w:hAnsi="Verdana" w:cs="Open Sans"/>
          <w:color w:val="222222"/>
          <w:sz w:val="22"/>
        </w:rPr>
        <w:t xml:space="preserve">Seine vielfältigen Schnittstellen machen ihn zu einem echten Allrounder: </w:t>
      </w:r>
      <w:r w:rsidRPr="0067739A">
        <w:rPr>
          <w:rFonts w:ascii="Verdana" w:hAnsi="Verdana" w:cs="Segoe UI"/>
          <w:color w:val="0D0D0D"/>
          <w:sz w:val="22"/>
          <w:shd w:val="clear" w:color="auto" w:fill="FFFFFF"/>
        </w:rPr>
        <w:t xml:space="preserve">Bis zu 4 Displays können problemlos über zwei Display-Port 1.2, eine LVDS- und eine eDP-Schnittstelle angesteuert werden. Sechs USB-Ports ermöglichen den </w:t>
      </w:r>
      <w:r w:rsidR="00BA474C">
        <w:rPr>
          <w:rFonts w:ascii="Verdana" w:hAnsi="Verdana" w:cs="Segoe UI"/>
          <w:color w:val="0D0D0D"/>
          <w:sz w:val="22"/>
          <w:shd w:val="clear" w:color="auto" w:fill="FFFFFF"/>
        </w:rPr>
        <w:t xml:space="preserve">einfachen </w:t>
      </w:r>
      <w:r w:rsidRPr="0067739A">
        <w:rPr>
          <w:rFonts w:ascii="Verdana" w:hAnsi="Verdana" w:cs="Segoe UI"/>
          <w:color w:val="0D0D0D"/>
          <w:sz w:val="22"/>
          <w:shd w:val="clear" w:color="auto" w:fill="FFFFFF"/>
        </w:rPr>
        <w:t>Anschluss weiterer Peripheriegeräte</w:t>
      </w:r>
      <w:r w:rsidR="00BA474C">
        <w:rPr>
          <w:rFonts w:ascii="Verdana" w:hAnsi="Verdana" w:cs="Segoe UI"/>
          <w:color w:val="0D0D0D"/>
          <w:sz w:val="22"/>
          <w:shd w:val="clear" w:color="auto" w:fill="FFFFFF"/>
        </w:rPr>
        <w:t>, wie Touch</w:t>
      </w:r>
      <w:r w:rsidRPr="0067739A">
        <w:rPr>
          <w:rFonts w:ascii="Verdana" w:hAnsi="Verdana" w:cs="Segoe UI"/>
          <w:color w:val="0D0D0D"/>
          <w:sz w:val="22"/>
          <w:shd w:val="clear" w:color="auto" w:fill="FFFFFF"/>
        </w:rPr>
        <w:t>. Zwei 2.5G</w:t>
      </w:r>
      <w:r w:rsidR="00AE3C02">
        <w:rPr>
          <w:rFonts w:ascii="Verdana" w:hAnsi="Verdana" w:cs="Segoe UI"/>
          <w:color w:val="0D0D0D"/>
          <w:sz w:val="22"/>
          <w:shd w:val="clear" w:color="auto" w:fill="FFFFFF"/>
        </w:rPr>
        <w:t>b</w:t>
      </w:r>
      <w:r w:rsidR="00BA474C">
        <w:rPr>
          <w:rFonts w:ascii="Verdana" w:hAnsi="Verdana" w:cs="Segoe UI"/>
          <w:color w:val="0D0D0D"/>
          <w:sz w:val="22"/>
          <w:shd w:val="clear" w:color="auto" w:fill="FFFFFF"/>
        </w:rPr>
        <w:t>it</w:t>
      </w:r>
      <w:r w:rsidR="00AE3C02">
        <w:rPr>
          <w:rFonts w:ascii="Verdana" w:hAnsi="Verdana" w:cs="Segoe UI"/>
          <w:color w:val="0D0D0D"/>
          <w:sz w:val="22"/>
          <w:shd w:val="clear" w:color="auto" w:fill="FFFFFF"/>
        </w:rPr>
        <w:t>/s</w:t>
      </w:r>
      <w:r w:rsidRPr="0067739A">
        <w:rPr>
          <w:rFonts w:ascii="Verdana" w:hAnsi="Verdana" w:cs="Segoe UI"/>
          <w:color w:val="0D0D0D"/>
          <w:sz w:val="22"/>
          <w:shd w:val="clear" w:color="auto" w:fill="FFFFFF"/>
        </w:rPr>
        <w:t xml:space="preserve"> </w:t>
      </w:r>
      <w:r w:rsidR="0055479B" w:rsidRPr="0067739A">
        <w:rPr>
          <w:rFonts w:ascii="Verdana" w:hAnsi="Verdana" w:cs="Segoe UI"/>
          <w:color w:val="0D0D0D"/>
          <w:sz w:val="22"/>
          <w:shd w:val="clear" w:color="auto" w:fill="FFFFFF"/>
        </w:rPr>
        <w:t>LAN-</w:t>
      </w:r>
      <w:r w:rsidR="00BA474C">
        <w:rPr>
          <w:rFonts w:ascii="Verdana" w:hAnsi="Verdana" w:cs="Segoe UI"/>
          <w:color w:val="0D0D0D"/>
          <w:sz w:val="22"/>
          <w:shd w:val="clear" w:color="auto" w:fill="FFFFFF"/>
        </w:rPr>
        <w:t>Schnittstellen</w:t>
      </w:r>
      <w:r w:rsidRPr="0067739A">
        <w:rPr>
          <w:rFonts w:ascii="Verdana" w:hAnsi="Verdana" w:cs="Segoe UI"/>
          <w:color w:val="0D0D0D"/>
          <w:sz w:val="22"/>
          <w:shd w:val="clear" w:color="auto" w:fill="FFFFFF"/>
        </w:rPr>
        <w:t xml:space="preserve"> und drei M.2</w:t>
      </w:r>
      <w:r w:rsidR="00961824">
        <w:rPr>
          <w:rFonts w:ascii="Verdana" w:hAnsi="Verdana" w:cs="Segoe UI"/>
          <w:color w:val="0D0D0D"/>
          <w:sz w:val="22"/>
          <w:shd w:val="clear" w:color="auto" w:fill="FFFFFF"/>
        </w:rPr>
        <w:t>-</w:t>
      </w:r>
      <w:r w:rsidRPr="0067739A">
        <w:rPr>
          <w:rFonts w:ascii="Verdana" w:hAnsi="Verdana" w:cs="Segoe UI"/>
          <w:color w:val="0D0D0D"/>
          <w:sz w:val="22"/>
          <w:shd w:val="clear" w:color="auto" w:fill="FFFFFF"/>
        </w:rPr>
        <w:t xml:space="preserve"> (M-Key, E-Key, B-Key) Steckplätze bieten optimale Anschlussmöglichkeiten und dienen als Basis für Wi</w:t>
      </w:r>
      <w:r w:rsidR="00BA474C">
        <w:rPr>
          <w:rFonts w:ascii="Verdana" w:hAnsi="Verdana" w:cs="Segoe UI"/>
          <w:color w:val="0D0D0D"/>
          <w:sz w:val="22"/>
          <w:shd w:val="clear" w:color="auto" w:fill="FFFFFF"/>
        </w:rPr>
        <w:t>-</w:t>
      </w:r>
      <w:r w:rsidRPr="0067739A">
        <w:rPr>
          <w:rFonts w:ascii="Verdana" w:hAnsi="Verdana" w:cs="Segoe UI"/>
          <w:color w:val="0D0D0D"/>
          <w:sz w:val="22"/>
          <w:shd w:val="clear" w:color="auto" w:fill="FFFFFF"/>
        </w:rPr>
        <w:t>Fi</w:t>
      </w:r>
      <w:r w:rsidR="00961824">
        <w:rPr>
          <w:rFonts w:ascii="Verdana" w:hAnsi="Verdana" w:cs="Segoe UI"/>
          <w:color w:val="0D0D0D"/>
          <w:sz w:val="22"/>
          <w:shd w:val="clear" w:color="auto" w:fill="FFFFFF"/>
        </w:rPr>
        <w:t>-</w:t>
      </w:r>
      <w:r w:rsidRPr="0067739A">
        <w:rPr>
          <w:rFonts w:ascii="Verdana" w:hAnsi="Verdana" w:cs="Segoe UI"/>
          <w:color w:val="0D0D0D"/>
          <w:sz w:val="22"/>
          <w:shd w:val="clear" w:color="auto" w:fill="FFFFFF"/>
        </w:rPr>
        <w:t xml:space="preserve"> und 5G</w:t>
      </w:r>
      <w:r w:rsidR="00961824">
        <w:rPr>
          <w:rFonts w:ascii="Verdana" w:hAnsi="Verdana" w:cs="Segoe UI"/>
          <w:color w:val="0D0D0D"/>
          <w:sz w:val="22"/>
          <w:shd w:val="clear" w:color="auto" w:fill="FFFFFF"/>
        </w:rPr>
        <w:t>-</w:t>
      </w:r>
      <w:r w:rsidRPr="0067739A">
        <w:rPr>
          <w:rFonts w:ascii="Verdana" w:hAnsi="Verdana" w:cs="Segoe UI"/>
          <w:color w:val="0D0D0D"/>
          <w:sz w:val="22"/>
          <w:shd w:val="clear" w:color="auto" w:fill="FFFFFF"/>
        </w:rPr>
        <w:t>Kommunikation.</w:t>
      </w:r>
    </w:p>
    <w:p w14:paraId="53B85627" w14:textId="77777777" w:rsidR="00E61946" w:rsidRPr="0067739A" w:rsidRDefault="00E61946" w:rsidP="0067739A">
      <w:pPr>
        <w:spacing w:line="276" w:lineRule="auto"/>
        <w:rPr>
          <w:rFonts w:ascii="Verdana" w:hAnsi="Verdana" w:cs="Open Sans"/>
          <w:color w:val="222222"/>
          <w:sz w:val="22"/>
        </w:rPr>
      </w:pPr>
    </w:p>
    <w:p w14:paraId="20EE6ABE" w14:textId="6BC2C396" w:rsidR="00D3678E" w:rsidRPr="003E6D14" w:rsidRDefault="00AC55CE" w:rsidP="009C4EDA">
      <w:pPr>
        <w:spacing w:line="276" w:lineRule="auto"/>
        <w:rPr>
          <w:rFonts w:ascii="Verdana" w:eastAsia="Times New Roman" w:hAnsi="Verdana"/>
          <w:szCs w:val="20"/>
          <w:lang w:eastAsia="de-DE"/>
        </w:rPr>
      </w:pPr>
      <w:r w:rsidRPr="0067739A">
        <w:rPr>
          <w:rFonts w:ascii="Verdana" w:hAnsi="Verdana" w:cs="Open Sans"/>
          <w:color w:val="222222"/>
          <w:sz w:val="22"/>
        </w:rPr>
        <w:t>Ein weiter Eingangsspannungsbereich von 12 von 24V und der Arbeitstemperaturbereich von 0 bis 60</w:t>
      </w:r>
      <w:r w:rsidR="00961824">
        <w:rPr>
          <w:rFonts w:ascii="Verdana" w:hAnsi="Verdana" w:cs="Open Sans"/>
          <w:color w:val="222222"/>
          <w:sz w:val="22"/>
        </w:rPr>
        <w:t xml:space="preserve"> </w:t>
      </w:r>
      <w:r w:rsidRPr="0067739A">
        <w:rPr>
          <w:rFonts w:ascii="Verdana" w:hAnsi="Verdana" w:cs="Open Sans"/>
          <w:color w:val="222222"/>
          <w:sz w:val="22"/>
        </w:rPr>
        <w:t xml:space="preserve">°C </w:t>
      </w:r>
      <w:r w:rsidR="0067739A" w:rsidRPr="0067739A">
        <w:rPr>
          <w:rFonts w:ascii="Verdana" w:hAnsi="Verdana" w:cs="Open Sans"/>
          <w:color w:val="222222"/>
          <w:sz w:val="22"/>
        </w:rPr>
        <w:t xml:space="preserve">ergänzen die hohe Flexibilität </w:t>
      </w:r>
      <w:r w:rsidR="0067739A" w:rsidRPr="0067739A">
        <w:rPr>
          <w:rFonts w:ascii="Verdana" w:hAnsi="Verdana" w:cs="Segoe UI"/>
          <w:color w:val="0D0D0D"/>
          <w:sz w:val="22"/>
          <w:shd w:val="clear" w:color="auto" w:fill="FFFFFF"/>
        </w:rPr>
        <w:t>des IB961 für vielseitige Einsatzbereiche.</w:t>
      </w:r>
      <w:bookmarkEnd w:id="0"/>
    </w:p>
    <w:p w14:paraId="3B699FBF" w14:textId="77777777" w:rsidR="00E30453" w:rsidRPr="003E6D14" w:rsidRDefault="00E30453" w:rsidP="00BF64E1">
      <w:pPr>
        <w:spacing w:line="360" w:lineRule="auto"/>
        <w:rPr>
          <w:rFonts w:ascii="Verdana" w:hAnsi="Verdana"/>
          <w:color w:val="0D0D0D" w:themeColor="text1" w:themeTint="F2"/>
        </w:rPr>
      </w:pPr>
    </w:p>
    <w:p w14:paraId="3AC1DF5C" w14:textId="3AD31ADB" w:rsidR="005209B0" w:rsidRDefault="00420CDF" w:rsidP="006B680A">
      <w:pPr>
        <w:spacing w:line="360" w:lineRule="auto"/>
        <w:rPr>
          <w:rFonts w:ascii="Verdana" w:hAnsi="Verdana"/>
          <w:color w:val="0D0D0D" w:themeColor="text1" w:themeTint="F2"/>
          <w:lang w:val="en-GB"/>
        </w:rPr>
      </w:pPr>
      <w:r w:rsidRPr="00617733">
        <w:rPr>
          <w:rFonts w:ascii="Verdana" w:hAnsi="Verdana"/>
          <w:color w:val="0D0D0D" w:themeColor="text1" w:themeTint="F2"/>
          <w:lang w:val="en-GB"/>
        </w:rPr>
        <w:t xml:space="preserve">Zeichen: </w:t>
      </w:r>
      <w:r w:rsidR="0067739A" w:rsidRPr="00617733">
        <w:rPr>
          <w:rFonts w:ascii="Verdana" w:hAnsi="Verdana"/>
          <w:color w:val="0D0D0D" w:themeColor="text1" w:themeTint="F2"/>
          <w:lang w:val="en-GB"/>
        </w:rPr>
        <w:t>1</w:t>
      </w:r>
      <w:r w:rsidR="009C4EDA">
        <w:rPr>
          <w:rFonts w:ascii="Verdana" w:hAnsi="Verdana"/>
          <w:color w:val="0D0D0D" w:themeColor="text1" w:themeTint="F2"/>
          <w:lang w:val="en-GB"/>
        </w:rPr>
        <w:t>.</w:t>
      </w:r>
      <w:r w:rsidR="0067739A" w:rsidRPr="00617733">
        <w:rPr>
          <w:rFonts w:ascii="Verdana" w:hAnsi="Verdana"/>
          <w:color w:val="0D0D0D" w:themeColor="text1" w:themeTint="F2"/>
          <w:lang w:val="en-GB"/>
        </w:rPr>
        <w:t>8</w:t>
      </w:r>
      <w:r w:rsidR="009C4EDA">
        <w:rPr>
          <w:rFonts w:ascii="Verdana" w:hAnsi="Verdana"/>
          <w:color w:val="0D0D0D" w:themeColor="text1" w:themeTint="F2"/>
          <w:lang w:val="en-GB"/>
        </w:rPr>
        <w:t>52</w:t>
      </w:r>
    </w:p>
    <w:p w14:paraId="0127D415" w14:textId="77777777" w:rsidR="009C4EDA" w:rsidRPr="00617733" w:rsidRDefault="009C4EDA" w:rsidP="006B680A">
      <w:pPr>
        <w:spacing w:line="360" w:lineRule="auto"/>
        <w:rPr>
          <w:rFonts w:ascii="Verdana" w:hAnsi="Verdana"/>
          <w:color w:val="0D0D0D" w:themeColor="text1" w:themeTint="F2"/>
          <w:lang w:val="en-GB"/>
        </w:rPr>
      </w:pPr>
    </w:p>
    <w:p w14:paraId="66130D46" w14:textId="4FBA0F9C" w:rsidR="00DB106F" w:rsidRPr="009C4EDA" w:rsidRDefault="00617733" w:rsidP="009C4EDA">
      <w:pPr>
        <w:spacing w:line="240" w:lineRule="auto"/>
        <w:rPr>
          <w:rFonts w:ascii="Verdana" w:hAnsi="Verdana"/>
          <w:color w:val="000000" w:themeColor="text1"/>
          <w:szCs w:val="20"/>
          <w:lang w:val="en-US"/>
        </w:rPr>
      </w:pPr>
      <w:r w:rsidRPr="00484AEB">
        <w:rPr>
          <w:rFonts w:ascii="Verdana" w:hAnsi="Verdana"/>
          <w:color w:val="000000" w:themeColor="text1"/>
          <w:lang w:val="en-US"/>
        </w:rPr>
        <w:t xml:space="preserve">Keywords: FORTEC Integrated, Distec, </w:t>
      </w:r>
      <w:r>
        <w:rPr>
          <w:rFonts w:ascii="Verdana" w:hAnsi="Verdana"/>
          <w:color w:val="000000" w:themeColor="text1"/>
          <w:lang w:val="en-US"/>
        </w:rPr>
        <w:t>iBASE</w:t>
      </w:r>
      <w:r w:rsidRPr="00484AEB">
        <w:rPr>
          <w:rFonts w:ascii="Verdana" w:hAnsi="Verdana"/>
          <w:color w:val="000000" w:themeColor="text1"/>
          <w:lang w:val="en-US"/>
        </w:rPr>
        <w:t xml:space="preserve">, </w:t>
      </w:r>
      <w:r>
        <w:rPr>
          <w:rFonts w:ascii="Verdana" w:hAnsi="Verdana"/>
          <w:color w:val="000000" w:themeColor="text1"/>
          <w:lang w:val="en-US"/>
        </w:rPr>
        <w:t>IB691, Single Board Computer, Raptor Lake, Hyper Threading, Transportwesen</w:t>
      </w:r>
      <w:r w:rsidRPr="008B7C0E">
        <w:rPr>
          <w:rFonts w:ascii="Verdana" w:hAnsi="Verdana"/>
          <w:color w:val="000000" w:themeColor="text1"/>
          <w:lang w:val="en-US"/>
        </w:rPr>
        <w:t xml:space="preserve">, </w:t>
      </w:r>
      <w:r>
        <w:rPr>
          <w:rFonts w:ascii="Verdana" w:hAnsi="Verdana"/>
          <w:color w:val="000000" w:themeColor="text1"/>
          <w:lang w:val="en-US"/>
        </w:rPr>
        <w:t>Industrieautomation, Medizintechnik</w:t>
      </w:r>
    </w:p>
    <w:p w14:paraId="4BB58723" w14:textId="258F2372" w:rsidR="00815CB0" w:rsidRPr="00C15FE2" w:rsidRDefault="0067739A" w:rsidP="00BF64E1">
      <w:pPr>
        <w:spacing w:line="240" w:lineRule="auto"/>
        <w:rPr>
          <w:rFonts w:ascii="Verdana" w:hAnsi="Verdana"/>
          <w:b/>
          <w:color w:val="0D0D0D" w:themeColor="text1" w:themeTint="F2"/>
        </w:rPr>
      </w:pPr>
      <w:r>
        <w:rPr>
          <w:rFonts w:ascii="Verdana" w:hAnsi="Verdana"/>
          <w:b/>
          <w:color w:val="0D0D0D" w:themeColor="text1" w:themeTint="F2"/>
        </w:rPr>
        <w:lastRenderedPageBreak/>
        <w:t>Bilder:</w:t>
      </w:r>
    </w:p>
    <w:p w14:paraId="0E0E2069" w14:textId="77777777" w:rsidR="00815CB0" w:rsidRPr="00C15FE2" w:rsidRDefault="00815CB0" w:rsidP="00BF64E1">
      <w:pPr>
        <w:spacing w:line="240" w:lineRule="auto"/>
        <w:rPr>
          <w:rFonts w:ascii="Verdana" w:hAnsi="Verdana"/>
          <w:color w:val="0D0D0D" w:themeColor="text1" w:themeTint="F2"/>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5F5DD8" w:rsidRPr="00961824" w14:paraId="420F3D5F" w14:textId="77777777" w:rsidTr="00AF01F2">
        <w:trPr>
          <w:trHeight w:val="1285"/>
        </w:trPr>
        <w:tc>
          <w:tcPr>
            <w:tcW w:w="2699" w:type="dxa"/>
            <w:shd w:val="clear" w:color="auto" w:fill="auto"/>
          </w:tcPr>
          <w:p w14:paraId="4EFE15B0" w14:textId="39AC71A2" w:rsidR="00815CB0" w:rsidRPr="00C15FE2" w:rsidRDefault="00BA6BBA" w:rsidP="00BF64E1">
            <w:pPr>
              <w:spacing w:line="240" w:lineRule="auto"/>
              <w:rPr>
                <w:rFonts w:ascii="Verdana" w:hAnsi="Verdana"/>
                <w:color w:val="0D0D0D" w:themeColor="text1" w:themeTint="F2"/>
                <w:sz w:val="16"/>
                <w:szCs w:val="16"/>
              </w:rPr>
            </w:pPr>
            <w:r>
              <w:rPr>
                <w:noProof/>
              </w:rPr>
              <w:drawing>
                <wp:inline distT="0" distB="0" distL="0" distR="0" wp14:anchorId="52DC5A3A" wp14:editId="6042DFEB">
                  <wp:extent cx="1576705" cy="872490"/>
                  <wp:effectExtent l="0" t="0" r="0" b="3810"/>
                  <wp:docPr id="931584329" name="Grafik 2" descr="IB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9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6705" cy="872490"/>
                          </a:xfrm>
                          <a:prstGeom prst="rect">
                            <a:avLst/>
                          </a:prstGeom>
                          <a:noFill/>
                          <a:ln>
                            <a:noFill/>
                          </a:ln>
                        </pic:spPr>
                      </pic:pic>
                    </a:graphicData>
                  </a:graphic>
                </wp:inline>
              </w:drawing>
            </w:r>
          </w:p>
        </w:tc>
        <w:tc>
          <w:tcPr>
            <w:tcW w:w="5675" w:type="dxa"/>
          </w:tcPr>
          <w:p w14:paraId="0492EDF6" w14:textId="5E317693" w:rsidR="00815CB0" w:rsidRPr="009C4EDA" w:rsidRDefault="00440A0E" w:rsidP="00C15FE2">
            <w:pPr>
              <w:spacing w:line="240" w:lineRule="auto"/>
              <w:rPr>
                <w:rFonts w:ascii="Verdana" w:hAnsi="Verdana"/>
                <w:color w:val="0D0D0D" w:themeColor="text1" w:themeTint="F2"/>
                <w:sz w:val="16"/>
                <w:szCs w:val="16"/>
              </w:rPr>
            </w:pPr>
            <w:r w:rsidRPr="009C4EDA">
              <w:rPr>
                <w:rFonts w:ascii="Verdana" w:hAnsi="Verdana"/>
                <w:color w:val="0D0D0D" w:themeColor="text1" w:themeTint="F2"/>
                <w:sz w:val="16"/>
                <w:szCs w:val="16"/>
              </w:rPr>
              <w:t xml:space="preserve">Bild 1: </w:t>
            </w:r>
            <w:r w:rsidR="00961824" w:rsidRPr="009C4EDA">
              <w:rPr>
                <w:rFonts w:ascii="Verdana" w:hAnsi="Verdana"/>
                <w:color w:val="0D0D0D" w:themeColor="text1" w:themeTint="F2"/>
                <w:sz w:val="16"/>
                <w:szCs w:val="16"/>
              </w:rPr>
              <w:t xml:space="preserve">FORTEC Integrated stellt neuen </w:t>
            </w:r>
            <w:r w:rsidR="00BA6BBA" w:rsidRPr="009C4EDA">
              <w:rPr>
                <w:rFonts w:ascii="Verdana" w:hAnsi="Verdana"/>
                <w:color w:val="0D0D0D" w:themeColor="text1" w:themeTint="F2"/>
                <w:sz w:val="16"/>
                <w:szCs w:val="16"/>
              </w:rPr>
              <w:t>iBASE IB961, 3,5” S</w:t>
            </w:r>
            <w:r w:rsidR="00617733" w:rsidRPr="009C4EDA">
              <w:rPr>
                <w:rFonts w:ascii="Verdana" w:hAnsi="Verdana"/>
                <w:color w:val="0D0D0D" w:themeColor="text1" w:themeTint="F2"/>
                <w:sz w:val="16"/>
                <w:szCs w:val="16"/>
              </w:rPr>
              <w:t>ingle Board Computer</w:t>
            </w:r>
            <w:r w:rsidR="00961824" w:rsidRPr="009C4EDA">
              <w:rPr>
                <w:rFonts w:ascii="Verdana" w:hAnsi="Verdana"/>
                <w:color w:val="0D0D0D" w:themeColor="text1" w:themeTint="F2"/>
                <w:sz w:val="16"/>
                <w:szCs w:val="16"/>
              </w:rPr>
              <w:t xml:space="preserve"> vor</w:t>
            </w:r>
          </w:p>
          <w:p w14:paraId="13BFB4DC" w14:textId="77777777" w:rsidR="00815CB0" w:rsidRPr="009C4EDA" w:rsidRDefault="00815CB0" w:rsidP="00BF64E1">
            <w:pPr>
              <w:spacing w:line="240" w:lineRule="auto"/>
              <w:rPr>
                <w:rFonts w:ascii="Verdana" w:hAnsi="Verdana"/>
                <w:color w:val="0D0D0D" w:themeColor="text1" w:themeTint="F2"/>
                <w:sz w:val="16"/>
                <w:szCs w:val="16"/>
              </w:rPr>
            </w:pPr>
          </w:p>
          <w:p w14:paraId="3C8A2221" w14:textId="42644931" w:rsidR="00815CB0" w:rsidRPr="009C4EDA" w:rsidRDefault="00815CB0" w:rsidP="00BF64E1">
            <w:pPr>
              <w:spacing w:line="240" w:lineRule="auto"/>
              <w:rPr>
                <w:rFonts w:ascii="Verdana" w:hAnsi="Verdana"/>
                <w:color w:val="0D0D0D" w:themeColor="text1" w:themeTint="F2"/>
                <w:sz w:val="16"/>
                <w:szCs w:val="16"/>
              </w:rPr>
            </w:pPr>
            <w:r w:rsidRPr="009C4EDA">
              <w:rPr>
                <w:rFonts w:ascii="Verdana" w:hAnsi="Verdana"/>
                <w:color w:val="0D0D0D" w:themeColor="text1" w:themeTint="F2"/>
                <w:sz w:val="16"/>
                <w:szCs w:val="16"/>
              </w:rPr>
              <w:t xml:space="preserve">Bildquelle/Copyright: </w:t>
            </w:r>
            <w:r w:rsidR="00BA6BBA" w:rsidRPr="009C4EDA">
              <w:rPr>
                <w:rFonts w:ascii="Verdana" w:hAnsi="Verdana"/>
                <w:color w:val="0D0D0D" w:themeColor="text1" w:themeTint="F2"/>
                <w:sz w:val="16"/>
                <w:szCs w:val="16"/>
              </w:rPr>
              <w:t>iBASE</w:t>
            </w:r>
          </w:p>
          <w:p w14:paraId="127F8B49" w14:textId="4A91E461" w:rsidR="00815CB0" w:rsidRPr="009C4EDA" w:rsidRDefault="00815CB0" w:rsidP="00BA6BBA">
            <w:pPr>
              <w:spacing w:line="240" w:lineRule="auto"/>
              <w:rPr>
                <w:rFonts w:ascii="Verdana" w:hAnsi="Verdana"/>
                <w:color w:val="0D0D0D" w:themeColor="text1" w:themeTint="F2"/>
                <w:sz w:val="16"/>
                <w:szCs w:val="16"/>
              </w:rPr>
            </w:pPr>
            <w:r w:rsidRPr="009C4EDA">
              <w:rPr>
                <w:rFonts w:ascii="Verdana" w:hAnsi="Verdana"/>
                <w:color w:val="0D0D0D" w:themeColor="text1" w:themeTint="F2"/>
                <w:sz w:val="16"/>
                <w:szCs w:val="16"/>
              </w:rPr>
              <w:t xml:space="preserve">Download: </w:t>
            </w:r>
            <w:r w:rsidR="00961824" w:rsidRPr="009C4EDA">
              <w:rPr>
                <w:rFonts w:ascii="Verdana" w:hAnsi="Verdana"/>
                <w:color w:val="0D0D0D" w:themeColor="text1" w:themeTint="F2"/>
                <w:sz w:val="16"/>
                <w:szCs w:val="16"/>
              </w:rPr>
              <w:t>https://www.ahlendorf-news.com/media/news/images/fortec-integrated-distec-ibase-ib961-sbc-h.jpg</w:t>
            </w:r>
          </w:p>
        </w:tc>
      </w:tr>
      <w:tr w:rsidR="001A3325" w:rsidRPr="00961824" w14:paraId="1F8EB8C3" w14:textId="77777777" w:rsidTr="00AF0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6E002F95" w14:textId="54C87479" w:rsidR="001A3325" w:rsidRPr="009C4EDA" w:rsidRDefault="001A3325" w:rsidP="00072A18">
            <w:pPr>
              <w:spacing w:line="240" w:lineRule="auto"/>
              <w:rPr>
                <w:rFonts w:ascii="Verdana" w:hAnsi="Verdana"/>
                <w:color w:val="0D0D0D" w:themeColor="text1" w:themeTint="F2"/>
                <w:sz w:val="16"/>
                <w:szCs w:val="16"/>
              </w:rPr>
            </w:pPr>
          </w:p>
        </w:tc>
        <w:tc>
          <w:tcPr>
            <w:tcW w:w="5675" w:type="dxa"/>
            <w:tcBorders>
              <w:top w:val="nil"/>
              <w:left w:val="nil"/>
              <w:bottom w:val="nil"/>
              <w:right w:val="nil"/>
            </w:tcBorders>
          </w:tcPr>
          <w:p w14:paraId="6635230E" w14:textId="77777777" w:rsidR="001A3325" w:rsidRPr="009C4EDA" w:rsidRDefault="001A3325" w:rsidP="00072A18">
            <w:pPr>
              <w:spacing w:line="240" w:lineRule="auto"/>
              <w:rPr>
                <w:rFonts w:ascii="Verdana" w:hAnsi="Verdana"/>
                <w:color w:val="0D0D0D" w:themeColor="text1" w:themeTint="F2"/>
                <w:sz w:val="16"/>
                <w:szCs w:val="16"/>
              </w:rPr>
            </w:pPr>
          </w:p>
        </w:tc>
      </w:tr>
      <w:tr w:rsidR="00AF01F2" w:rsidRPr="00E821D9" w14:paraId="24754474" w14:textId="77777777" w:rsidTr="00355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7DE30294" w14:textId="18476433" w:rsidR="00AF01F2" w:rsidRPr="00E27CAF" w:rsidRDefault="00E821D9" w:rsidP="007E3C77">
            <w:pPr>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05DBC602" wp14:editId="688427DD">
                  <wp:extent cx="1576705" cy="1950085"/>
                  <wp:effectExtent l="0" t="0" r="4445" b="0"/>
                  <wp:docPr id="1356597660" name="Grafik 1" descr="Ein Bild, das Menschliches Gesicht, Person, Kleidung, Formell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97660" name="Grafik 1" descr="Ein Bild, das Menschliches Gesicht, Person, Kleidung, Formelle Kleidun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705" cy="1950085"/>
                          </a:xfrm>
                          <a:prstGeom prst="rect">
                            <a:avLst/>
                          </a:prstGeom>
                        </pic:spPr>
                      </pic:pic>
                    </a:graphicData>
                  </a:graphic>
                </wp:inline>
              </w:drawing>
            </w:r>
          </w:p>
        </w:tc>
        <w:tc>
          <w:tcPr>
            <w:tcW w:w="5675" w:type="dxa"/>
            <w:tcBorders>
              <w:top w:val="nil"/>
              <w:left w:val="nil"/>
              <w:bottom w:val="nil"/>
              <w:right w:val="nil"/>
            </w:tcBorders>
          </w:tcPr>
          <w:p w14:paraId="08E6D850" w14:textId="38C7F29E" w:rsidR="00AF01F2" w:rsidRPr="00E821D9" w:rsidRDefault="00AF01F2" w:rsidP="007E3C77">
            <w:pPr>
              <w:rPr>
                <w:rFonts w:ascii="Verdana" w:hAnsi="Verdana"/>
                <w:color w:val="000000" w:themeColor="text1"/>
                <w:sz w:val="16"/>
                <w:szCs w:val="16"/>
                <w:lang w:val="en-GB"/>
              </w:rPr>
            </w:pPr>
            <w:r w:rsidRPr="00E821D9">
              <w:rPr>
                <w:rFonts w:ascii="Verdana" w:hAnsi="Verdana"/>
                <w:color w:val="000000" w:themeColor="text1"/>
                <w:sz w:val="16"/>
                <w:szCs w:val="16"/>
                <w:lang w:val="en-GB"/>
              </w:rPr>
              <w:t xml:space="preserve">Bild 2: </w:t>
            </w:r>
            <w:r w:rsidR="00E821D9" w:rsidRPr="00E821D9">
              <w:rPr>
                <w:rFonts w:ascii="Verdana" w:hAnsi="Verdana"/>
                <w:color w:val="000000" w:themeColor="text1"/>
                <w:sz w:val="16"/>
                <w:szCs w:val="16"/>
                <w:lang w:val="en-GB"/>
              </w:rPr>
              <w:t>Th</w:t>
            </w:r>
            <w:r w:rsidR="00E821D9">
              <w:rPr>
                <w:rFonts w:ascii="Verdana" w:hAnsi="Verdana"/>
                <w:color w:val="000000" w:themeColor="text1"/>
                <w:sz w:val="16"/>
                <w:szCs w:val="16"/>
                <w:lang w:val="en-GB"/>
              </w:rPr>
              <w:t>omas Schrefel</w:t>
            </w:r>
            <w:r w:rsidRPr="00E821D9">
              <w:rPr>
                <w:rFonts w:ascii="Verdana" w:hAnsi="Verdana"/>
                <w:color w:val="000000" w:themeColor="text1"/>
                <w:sz w:val="16"/>
                <w:szCs w:val="16"/>
                <w:lang w:val="en-GB"/>
              </w:rPr>
              <w:t xml:space="preserve"> ist </w:t>
            </w:r>
            <w:r w:rsidR="0067739A" w:rsidRPr="00E821D9">
              <w:rPr>
                <w:rFonts w:ascii="Verdana" w:hAnsi="Verdana"/>
                <w:color w:val="000000" w:themeColor="text1"/>
                <w:sz w:val="16"/>
                <w:szCs w:val="16"/>
                <w:lang w:val="en-GB"/>
              </w:rPr>
              <w:t>Product Manager Embedded</w:t>
            </w:r>
            <w:r w:rsidRPr="00E821D9">
              <w:rPr>
                <w:rFonts w:ascii="Verdana" w:hAnsi="Verdana"/>
                <w:color w:val="000000" w:themeColor="text1"/>
                <w:sz w:val="16"/>
                <w:szCs w:val="16"/>
                <w:lang w:val="en-GB"/>
              </w:rPr>
              <w:t xml:space="preserve"> bei FORTEC Integrated / Distec</w:t>
            </w:r>
          </w:p>
          <w:p w14:paraId="1B0521F2" w14:textId="77777777" w:rsidR="00AF01F2" w:rsidRPr="00E821D9" w:rsidRDefault="00AF01F2" w:rsidP="007E3C77">
            <w:pPr>
              <w:rPr>
                <w:rFonts w:ascii="Verdana" w:hAnsi="Verdana"/>
                <w:color w:val="000000" w:themeColor="text1"/>
                <w:sz w:val="16"/>
                <w:szCs w:val="16"/>
                <w:lang w:val="en-GB"/>
              </w:rPr>
            </w:pPr>
          </w:p>
          <w:p w14:paraId="2EF41330" w14:textId="023378AA" w:rsidR="00AF01F2" w:rsidRPr="00E124A0" w:rsidRDefault="00AF01F2" w:rsidP="007E3C77">
            <w:pPr>
              <w:rPr>
                <w:rFonts w:ascii="Verdana" w:hAnsi="Verdana"/>
                <w:color w:val="000000" w:themeColor="text1"/>
                <w:sz w:val="16"/>
                <w:szCs w:val="16"/>
                <w:lang w:val="en-US"/>
              </w:rPr>
            </w:pPr>
            <w:r w:rsidRPr="00E124A0">
              <w:rPr>
                <w:rFonts w:ascii="Verdana" w:hAnsi="Verdana"/>
                <w:color w:val="000000" w:themeColor="text1"/>
                <w:sz w:val="16"/>
                <w:szCs w:val="16"/>
                <w:lang w:val="en-US"/>
              </w:rPr>
              <w:t xml:space="preserve">Bildquelle/Copyright: </w:t>
            </w:r>
            <w:r>
              <w:rPr>
                <w:rFonts w:ascii="Verdana" w:hAnsi="Verdana"/>
                <w:color w:val="0D0D0D" w:themeColor="text1" w:themeTint="F2"/>
                <w:sz w:val="16"/>
                <w:szCs w:val="16"/>
                <w:lang w:val="en-US"/>
              </w:rPr>
              <w:t xml:space="preserve">FORTEC Integrated / </w:t>
            </w:r>
            <w:r w:rsidRPr="00E124A0">
              <w:rPr>
                <w:rFonts w:ascii="Verdana" w:hAnsi="Verdana"/>
                <w:color w:val="000000" w:themeColor="text1"/>
                <w:sz w:val="16"/>
                <w:szCs w:val="16"/>
                <w:lang w:val="en-US"/>
              </w:rPr>
              <w:t>Distec</w:t>
            </w:r>
          </w:p>
          <w:p w14:paraId="6490DCD8" w14:textId="6445E58C" w:rsidR="00AF01F2" w:rsidRPr="00E124A0" w:rsidRDefault="00AF01F2" w:rsidP="00E821D9">
            <w:pPr>
              <w:rPr>
                <w:rFonts w:ascii="Verdana" w:hAnsi="Verdana"/>
                <w:color w:val="000000" w:themeColor="text1"/>
                <w:sz w:val="16"/>
                <w:szCs w:val="16"/>
                <w:lang w:val="en-US"/>
              </w:rPr>
            </w:pPr>
            <w:r w:rsidRPr="00E124A0">
              <w:rPr>
                <w:rFonts w:ascii="Verdana" w:hAnsi="Verdana"/>
                <w:color w:val="000000" w:themeColor="text1"/>
                <w:sz w:val="16"/>
                <w:szCs w:val="16"/>
                <w:lang w:val="en-US"/>
              </w:rPr>
              <w:t>Download</w:t>
            </w:r>
            <w:r w:rsidR="00961824">
              <w:rPr>
                <w:rFonts w:ascii="Verdana" w:hAnsi="Verdana"/>
                <w:color w:val="000000" w:themeColor="text1"/>
                <w:sz w:val="16"/>
                <w:szCs w:val="16"/>
                <w:lang w:val="en-US"/>
              </w:rPr>
              <w:t xml:space="preserve">: </w:t>
            </w:r>
            <w:r w:rsidR="00E821D9" w:rsidRPr="00E821D9">
              <w:rPr>
                <w:rFonts w:ascii="Verdana" w:hAnsi="Verdana"/>
                <w:color w:val="0D0D0D" w:themeColor="text1" w:themeTint="F2"/>
                <w:sz w:val="16"/>
                <w:szCs w:val="16"/>
                <w:lang w:val="en-US"/>
              </w:rPr>
              <w:t>http://www.ahlendorf-news.com/media/news/images/Distec-Thomas-Schrefel-H.jpg</w:t>
            </w:r>
          </w:p>
        </w:tc>
      </w:tr>
    </w:tbl>
    <w:p w14:paraId="444A8C13" w14:textId="77777777" w:rsidR="00030345" w:rsidRDefault="00030345" w:rsidP="00BF64E1">
      <w:pPr>
        <w:spacing w:line="360" w:lineRule="auto"/>
        <w:rPr>
          <w:rFonts w:ascii="Verdana" w:hAnsi="Verdana"/>
          <w:color w:val="0D0D0D" w:themeColor="text1" w:themeTint="F2"/>
          <w:lang w:val="en-US"/>
        </w:rPr>
      </w:pPr>
    </w:p>
    <w:p w14:paraId="5E8373D5" w14:textId="77777777" w:rsidR="00030345" w:rsidRPr="00C15FE2" w:rsidRDefault="00030345" w:rsidP="00BF64E1">
      <w:pPr>
        <w:spacing w:line="360" w:lineRule="auto"/>
        <w:rPr>
          <w:rFonts w:ascii="Verdana" w:hAnsi="Verdana"/>
          <w:color w:val="0D0D0D" w:themeColor="text1" w:themeTint="F2"/>
          <w:lang w:val="en-US"/>
        </w:rPr>
      </w:pPr>
    </w:p>
    <w:p w14:paraId="72C94FF2" w14:textId="77777777" w:rsidR="00440A0E" w:rsidRPr="00822629" w:rsidRDefault="00440A0E" w:rsidP="00BF64E1">
      <w:pPr>
        <w:spacing w:line="240" w:lineRule="auto"/>
        <w:rPr>
          <w:rFonts w:ascii="Verdana" w:hAnsi="Verdana"/>
          <w:b/>
          <w:color w:val="0D0D0D" w:themeColor="text1" w:themeTint="F2"/>
          <w:sz w:val="16"/>
          <w:szCs w:val="16"/>
          <w:lang w:val="en-US"/>
        </w:rPr>
        <w:sectPr w:rsidR="00440A0E" w:rsidRPr="00822629" w:rsidSect="006D3EC9">
          <w:headerReference w:type="default" r:id="rId13"/>
          <w:footerReference w:type="default" r:id="rId14"/>
          <w:headerReference w:type="first" r:id="rId15"/>
          <w:footerReference w:type="first" r:id="rId16"/>
          <w:pgSz w:w="11906" w:h="16838" w:code="9"/>
          <w:pgMar w:top="3062" w:right="2693" w:bottom="1701" w:left="1077" w:header="726" w:footer="147" w:gutter="0"/>
          <w:cols w:space="708"/>
          <w:docGrid w:linePitch="360"/>
        </w:sectPr>
      </w:pPr>
    </w:p>
    <w:p w14:paraId="35C6DFC4" w14:textId="4F90C34D" w:rsidR="0069003D" w:rsidRPr="00C15FE2" w:rsidRDefault="00471DF7" w:rsidP="00BF64E1">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lastRenderedPageBreak/>
        <w:t xml:space="preserve">Über </w:t>
      </w:r>
      <w:r w:rsidR="00D74429">
        <w:rPr>
          <w:rFonts w:ascii="Verdana" w:hAnsi="Verdana"/>
          <w:b/>
          <w:color w:val="0D0D0D" w:themeColor="text1" w:themeTint="F2"/>
          <w:sz w:val="16"/>
          <w:szCs w:val="16"/>
        </w:rPr>
        <w:t xml:space="preserve">FORTEC Integrated / </w:t>
      </w:r>
      <w:r w:rsidRPr="00C15FE2">
        <w:rPr>
          <w:rFonts w:ascii="Verdana" w:hAnsi="Verdana"/>
          <w:b/>
          <w:color w:val="0D0D0D" w:themeColor="text1" w:themeTint="F2"/>
          <w:sz w:val="16"/>
          <w:szCs w:val="16"/>
        </w:rPr>
        <w:t>Distec</w:t>
      </w:r>
    </w:p>
    <w:p w14:paraId="5DD478D4" w14:textId="77777777" w:rsidR="00BF4817" w:rsidRPr="00C15FE2" w:rsidRDefault="00BF4817" w:rsidP="00BF64E1">
      <w:pPr>
        <w:spacing w:line="240" w:lineRule="auto"/>
        <w:rPr>
          <w:rFonts w:ascii="Verdana" w:hAnsi="Verdana"/>
          <w:b/>
          <w:color w:val="0D0D0D" w:themeColor="text1" w:themeTint="F2"/>
          <w:sz w:val="16"/>
          <w:szCs w:val="16"/>
        </w:rPr>
      </w:pPr>
    </w:p>
    <w:p w14:paraId="27E5E33A" w14:textId="75DA0B0A" w:rsidR="0069003D" w:rsidRPr="00C15FE2" w:rsidRDefault="0069003D"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Die</w:t>
      </w:r>
      <w:r w:rsidR="00D74429">
        <w:rPr>
          <w:rFonts w:ascii="Verdana" w:hAnsi="Verdana"/>
          <w:color w:val="0D0D0D" w:themeColor="text1" w:themeTint="F2"/>
          <w:sz w:val="16"/>
          <w:szCs w:val="16"/>
        </w:rPr>
        <w:t xml:space="preserve"> FORTEC Integrated</w:t>
      </w:r>
      <w:r w:rsidR="00AE208E">
        <w:rPr>
          <w:rFonts w:ascii="Verdana" w:hAnsi="Verdana"/>
          <w:color w:val="0D0D0D" w:themeColor="text1" w:themeTint="F2"/>
          <w:sz w:val="16"/>
          <w:szCs w:val="16"/>
        </w:rPr>
        <w:t xml:space="preserve"> /</w:t>
      </w:r>
      <w:r w:rsidR="00D74429">
        <w:rPr>
          <w:rFonts w:ascii="Verdana" w:hAnsi="Verdana"/>
          <w:color w:val="0D0D0D" w:themeColor="text1" w:themeTint="F2"/>
          <w:sz w:val="16"/>
          <w:szCs w:val="16"/>
        </w:rPr>
        <w:t xml:space="preserve"> </w:t>
      </w:r>
      <w:r w:rsidR="00AE208E" w:rsidRPr="00C15FE2">
        <w:rPr>
          <w:rFonts w:ascii="Verdana" w:hAnsi="Verdana"/>
          <w:color w:val="0D0D0D" w:themeColor="text1" w:themeTint="F2"/>
          <w:sz w:val="16"/>
          <w:szCs w:val="16"/>
        </w:rPr>
        <w:t xml:space="preserve">Distec GmbH </w:t>
      </w:r>
      <w:r w:rsidRPr="00C15FE2">
        <w:rPr>
          <w:rFonts w:ascii="Verdana" w:hAnsi="Verdana"/>
          <w:color w:val="0D0D0D" w:themeColor="text1" w:themeTint="F2"/>
          <w:sz w:val="16"/>
          <w:szCs w:val="16"/>
        </w:rPr>
        <w:t>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sidRPr="00C15FE2">
        <w:rPr>
          <w:rFonts w:ascii="Verdana" w:hAnsi="Verdana"/>
          <w:color w:val="0D0D0D" w:themeColor="text1" w:themeTint="F2"/>
          <w:sz w:val="16"/>
          <w:szCs w:val="16"/>
        </w:rPr>
        <w:t>-</w:t>
      </w:r>
      <w:r w:rsidRPr="00C15FE2">
        <w:rPr>
          <w:rFonts w:ascii="Verdana" w:hAnsi="Verdana"/>
          <w:color w:val="0D0D0D" w:themeColor="text1" w:themeTint="F2"/>
          <w:sz w:val="16"/>
          <w:szCs w:val="16"/>
        </w:rPr>
        <w:t xml:space="preserve">Displays, Embedded Boards, Systemen und Dienstleistungen. Die innovativen Lösungen von Baugruppen und Kits bis hin zum OEM-Endprodukt basieren auf Hard- und Software, die Distec im eigenen Designzentrum in Germering entwickelt. </w:t>
      </w:r>
      <w:r w:rsidR="00AE208E">
        <w:rPr>
          <w:rFonts w:ascii="Verdana" w:hAnsi="Verdana"/>
          <w:color w:val="0D0D0D" w:themeColor="text1" w:themeTint="F2"/>
          <w:sz w:val="16"/>
          <w:szCs w:val="16"/>
        </w:rPr>
        <w:t xml:space="preserve">Das </w:t>
      </w:r>
      <w:r w:rsidRPr="00C15FE2">
        <w:rPr>
          <w:rFonts w:ascii="Verdana" w:hAnsi="Verdana"/>
          <w:color w:val="0D0D0D" w:themeColor="text1" w:themeTint="F2"/>
          <w:sz w:val="16"/>
          <w:szCs w:val="16"/>
        </w:rPr>
        <w:t xml:space="preserve">Dienstleistungsangebot </w:t>
      </w:r>
      <w:r w:rsidR="00AE208E">
        <w:rPr>
          <w:rFonts w:ascii="Verdana" w:hAnsi="Verdana"/>
          <w:color w:val="0D0D0D" w:themeColor="text1" w:themeTint="F2"/>
          <w:sz w:val="16"/>
          <w:szCs w:val="16"/>
        </w:rPr>
        <w:t xml:space="preserve">der FORTEC Integrated / Distec </w:t>
      </w:r>
      <w:r w:rsidRPr="00C15FE2">
        <w:rPr>
          <w:rFonts w:ascii="Verdana" w:hAnsi="Verdana"/>
          <w:color w:val="0D0D0D" w:themeColor="text1" w:themeTint="F2"/>
          <w:sz w:val="16"/>
          <w:szCs w:val="16"/>
        </w:rPr>
        <w:t>umfasst neben kundenspezifischen Entwicklungen und Anpassungen, Produktveredelungen, wie dem VacuBond® Optical Bonding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C15FE2" w:rsidRDefault="00D47093" w:rsidP="00BF64E1">
      <w:pPr>
        <w:spacing w:line="240" w:lineRule="auto"/>
        <w:rPr>
          <w:rFonts w:ascii="Verdana" w:hAnsi="Verdana"/>
          <w:color w:val="0D0D0D" w:themeColor="text1" w:themeTint="F2"/>
          <w:sz w:val="16"/>
          <w:szCs w:val="16"/>
        </w:rPr>
      </w:pPr>
    </w:p>
    <w:p w14:paraId="5C4E9D61" w14:textId="33E84A89"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Die Produkte der </w:t>
      </w:r>
      <w:r w:rsidR="00D74429">
        <w:rPr>
          <w:rFonts w:ascii="Verdana" w:hAnsi="Verdana"/>
          <w:color w:val="0D0D0D" w:themeColor="text1" w:themeTint="F2"/>
          <w:sz w:val="16"/>
          <w:szCs w:val="16"/>
        </w:rPr>
        <w:t xml:space="preserve">FORTEC Integrated </w:t>
      </w:r>
      <w:r w:rsidR="00AE208E">
        <w:rPr>
          <w:rFonts w:ascii="Verdana" w:hAnsi="Verdana"/>
          <w:color w:val="0D0D0D" w:themeColor="text1" w:themeTint="F2"/>
          <w:sz w:val="16"/>
          <w:szCs w:val="16"/>
        </w:rPr>
        <w:t xml:space="preserve">/ </w:t>
      </w:r>
      <w:r w:rsidR="00AE208E" w:rsidRPr="00C15FE2">
        <w:rPr>
          <w:rFonts w:ascii="Verdana" w:hAnsi="Verdana"/>
          <w:color w:val="0D0D0D" w:themeColor="text1" w:themeTint="F2"/>
          <w:sz w:val="16"/>
          <w:szCs w:val="16"/>
        </w:rPr>
        <w:t xml:space="preserve">Distec GmbH </w:t>
      </w:r>
      <w:r w:rsidRPr="00C15FE2">
        <w:rPr>
          <w:rFonts w:ascii="Verdana" w:hAnsi="Verdana"/>
          <w:color w:val="0D0D0D" w:themeColor="text1" w:themeTint="F2"/>
          <w:sz w:val="16"/>
          <w:szCs w:val="16"/>
        </w:rPr>
        <w:t>sind erhältlich bei:</w:t>
      </w:r>
    </w:p>
    <w:p w14:paraId="4EF87285"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Europa: Distec GmbH, Germering, </w:t>
      </w:r>
      <w:r w:rsidR="00F2633B" w:rsidRPr="00C15FE2">
        <w:rPr>
          <w:rFonts w:ascii="Verdana" w:hAnsi="Verdana"/>
          <w:color w:val="0D0D0D" w:themeColor="text1" w:themeTint="F2"/>
          <w:sz w:val="16"/>
          <w:szCs w:val="16"/>
        </w:rPr>
        <w:t>https://www.distec.de/</w:t>
      </w:r>
    </w:p>
    <w:p w14:paraId="2C4E41D1" w14:textId="77777777" w:rsidR="00755ACB" w:rsidRPr="00C15FE2" w:rsidRDefault="00755ACB" w:rsidP="00BF64E1">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UK und Benelux: Display Technology, </w:t>
      </w:r>
      <w:r w:rsidR="0000272B" w:rsidRPr="00C15FE2">
        <w:rPr>
          <w:rFonts w:ascii="Verdana" w:hAnsi="Verdana"/>
          <w:color w:val="0D0D0D" w:themeColor="text1" w:themeTint="F2"/>
          <w:sz w:val="16"/>
          <w:szCs w:val="16"/>
          <w:lang w:val="en-US"/>
        </w:rPr>
        <w:t>Huntingdon</w:t>
      </w:r>
      <w:r w:rsidRPr="00C15FE2">
        <w:rPr>
          <w:rFonts w:ascii="Verdana" w:hAnsi="Verdana"/>
          <w:color w:val="0D0D0D" w:themeColor="text1" w:themeTint="F2"/>
          <w:sz w:val="16"/>
          <w:szCs w:val="16"/>
          <w:lang w:val="en-US"/>
        </w:rPr>
        <w:t xml:space="preserve">, </w:t>
      </w:r>
      <w:r w:rsidR="00F2633B" w:rsidRPr="00C15FE2">
        <w:rPr>
          <w:rFonts w:ascii="Verdana" w:hAnsi="Verdana"/>
          <w:color w:val="0D0D0D" w:themeColor="text1" w:themeTint="F2"/>
          <w:sz w:val="16"/>
          <w:szCs w:val="16"/>
          <w:lang w:val="en-US"/>
        </w:rPr>
        <w:t>https://www.displaytechnology.co.uk/</w:t>
      </w:r>
    </w:p>
    <w:p w14:paraId="513FBF2C" w14:textId="77777777" w:rsidR="00755ACB" w:rsidRPr="00C15FE2" w:rsidRDefault="00755ACB" w:rsidP="00BF64E1">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Nordamerika: Apollo Display Technologies, Ronkonkoma NY, http://www.apollodisplays.com/</w:t>
      </w:r>
    </w:p>
    <w:p w14:paraId="1595E96E" w14:textId="77777777" w:rsidR="00755ACB" w:rsidRPr="00C15FE2" w:rsidRDefault="00755ACB" w:rsidP="00BF64E1">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Türkei und naher Osten: DATA DISPLAY BİLİŞİM TEKNOLOJİLERİ LTD ŞTi., Istanbul</w:t>
      </w:r>
    </w:p>
    <w:p w14:paraId="3328F0C3" w14:textId="77777777" w:rsidR="008F308E" w:rsidRPr="00C15FE2" w:rsidRDefault="008F308E" w:rsidP="00BF64E1">
      <w:pPr>
        <w:spacing w:line="240" w:lineRule="auto"/>
        <w:rPr>
          <w:rFonts w:ascii="Verdana" w:hAnsi="Verdana"/>
          <w:color w:val="0D0D0D" w:themeColor="text1" w:themeTint="F2"/>
          <w:sz w:val="16"/>
          <w:szCs w:val="16"/>
          <w:lang w:val="en-US"/>
        </w:rPr>
      </w:pPr>
    </w:p>
    <w:p w14:paraId="44A92D79" w14:textId="77777777" w:rsidR="008F308E" w:rsidRPr="00C15FE2" w:rsidRDefault="008F308E" w:rsidP="00BF64E1">
      <w:pPr>
        <w:spacing w:line="240" w:lineRule="auto"/>
        <w:rPr>
          <w:rFonts w:ascii="Verdana" w:hAnsi="Verdana"/>
          <w:color w:val="0D0D0D" w:themeColor="text1" w:themeTint="F2"/>
          <w:sz w:val="16"/>
          <w:szCs w:val="16"/>
          <w:lang w:val="en-US"/>
        </w:rPr>
      </w:pPr>
    </w:p>
    <w:p w14:paraId="2942637C" w14:textId="77777777" w:rsidR="008F308E" w:rsidRPr="00C15FE2" w:rsidRDefault="008F308E" w:rsidP="00BF64E1">
      <w:pPr>
        <w:spacing w:line="240" w:lineRule="auto"/>
        <w:rPr>
          <w:rFonts w:ascii="Verdana" w:hAnsi="Verdana"/>
          <w:color w:val="0D0D0D" w:themeColor="text1" w:themeTint="F2"/>
          <w:sz w:val="16"/>
          <w:szCs w:val="16"/>
          <w:lang w:val="en-US"/>
        </w:rPr>
        <w:sectPr w:rsidR="008F308E" w:rsidRPr="00C15FE2" w:rsidSect="006D3EC9">
          <w:pgSz w:w="11906" w:h="16838" w:code="9"/>
          <w:pgMar w:top="3062" w:right="2693" w:bottom="1701" w:left="1077" w:header="726" w:footer="147" w:gutter="0"/>
          <w:cols w:space="708"/>
          <w:docGrid w:linePitch="360"/>
        </w:sectPr>
      </w:pPr>
    </w:p>
    <w:p w14:paraId="72EF4E6E"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Distec GmbH</w:t>
      </w:r>
    </w:p>
    <w:p w14:paraId="61A0CF9D"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Augsburger Straße 2b</w:t>
      </w:r>
    </w:p>
    <w:p w14:paraId="7149AB66"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82110 Germering</w:t>
      </w:r>
    </w:p>
    <w:p w14:paraId="32416171"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Germany </w:t>
      </w:r>
    </w:p>
    <w:p w14:paraId="1143E96C" w14:textId="77777777" w:rsidR="00755ACB" w:rsidRPr="00C15FE2" w:rsidRDefault="001C2A53"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T +49 89 894363 </w:t>
      </w:r>
      <w:r w:rsidR="00755ACB" w:rsidRPr="00C15FE2">
        <w:rPr>
          <w:rFonts w:ascii="Verdana" w:hAnsi="Verdana"/>
          <w:color w:val="0D0D0D" w:themeColor="text1" w:themeTint="F2"/>
          <w:sz w:val="16"/>
          <w:szCs w:val="16"/>
        </w:rPr>
        <w:t>0</w:t>
      </w:r>
    </w:p>
    <w:p w14:paraId="755E7EA4"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F +49 89 89436</w:t>
      </w:r>
      <w:r w:rsidR="001C2A53" w:rsidRPr="00C15FE2">
        <w:rPr>
          <w:rFonts w:ascii="Verdana" w:hAnsi="Verdana"/>
          <w:color w:val="0D0D0D" w:themeColor="text1" w:themeTint="F2"/>
          <w:sz w:val="16"/>
          <w:szCs w:val="16"/>
        </w:rPr>
        <w:t xml:space="preserve">3 </w:t>
      </w:r>
      <w:r w:rsidRPr="00C15FE2">
        <w:rPr>
          <w:rFonts w:ascii="Verdana" w:hAnsi="Verdana"/>
          <w:color w:val="0D0D0D" w:themeColor="text1" w:themeTint="F2"/>
          <w:sz w:val="16"/>
          <w:szCs w:val="16"/>
        </w:rPr>
        <w:t>131</w:t>
      </w:r>
    </w:p>
    <w:p w14:paraId="452D5270"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E distribution|at|distec.de </w:t>
      </w:r>
    </w:p>
    <w:p w14:paraId="76C06C13"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W www.distec.de</w:t>
      </w:r>
    </w:p>
    <w:p w14:paraId="4EFF097D"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 </w:t>
      </w:r>
    </w:p>
    <w:p w14:paraId="291BF287" w14:textId="77777777" w:rsidR="00755ACB" w:rsidRPr="00C15FE2" w:rsidRDefault="00755ACB"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Ein Unternehmen der </w:t>
      </w:r>
      <w:r w:rsidR="0000272B" w:rsidRPr="00C15FE2">
        <w:rPr>
          <w:rFonts w:ascii="Verdana" w:hAnsi="Verdana"/>
          <w:color w:val="0D0D0D" w:themeColor="text1" w:themeTint="F2"/>
          <w:sz w:val="16"/>
          <w:szCs w:val="16"/>
        </w:rPr>
        <w:t xml:space="preserve">FORTEC </w:t>
      </w:r>
      <w:r w:rsidRPr="00C15FE2">
        <w:rPr>
          <w:rFonts w:ascii="Verdana" w:hAnsi="Verdana"/>
          <w:color w:val="0D0D0D" w:themeColor="text1" w:themeTint="F2"/>
          <w:sz w:val="16"/>
          <w:szCs w:val="16"/>
        </w:rPr>
        <w:t>Group</w:t>
      </w:r>
    </w:p>
    <w:p w14:paraId="3033F106" w14:textId="77777777" w:rsidR="002A4F2A" w:rsidRPr="00C15FE2" w:rsidRDefault="002A4F2A" w:rsidP="00BF64E1">
      <w:pPr>
        <w:spacing w:line="240" w:lineRule="auto"/>
        <w:rPr>
          <w:rFonts w:ascii="Verdana" w:hAnsi="Verdana"/>
          <w:b/>
          <w:color w:val="0D0D0D" w:themeColor="text1" w:themeTint="F2"/>
          <w:sz w:val="16"/>
          <w:szCs w:val="16"/>
        </w:rPr>
      </w:pPr>
    </w:p>
    <w:p w14:paraId="53B22DB3" w14:textId="77777777" w:rsidR="002A4F2A" w:rsidRPr="00C15FE2" w:rsidRDefault="002A4F2A" w:rsidP="00BF64E1">
      <w:pPr>
        <w:spacing w:line="240" w:lineRule="auto"/>
        <w:rPr>
          <w:rFonts w:ascii="Verdana" w:hAnsi="Verdana"/>
          <w:b/>
          <w:color w:val="0D0D0D" w:themeColor="text1" w:themeTint="F2"/>
          <w:sz w:val="16"/>
          <w:szCs w:val="16"/>
        </w:rPr>
      </w:pPr>
    </w:p>
    <w:p w14:paraId="19BD274A" w14:textId="77777777" w:rsidR="005826EE" w:rsidRDefault="005826EE" w:rsidP="00BF64E1">
      <w:pPr>
        <w:spacing w:line="240" w:lineRule="auto"/>
        <w:rPr>
          <w:rFonts w:ascii="Verdana" w:hAnsi="Verdana"/>
          <w:b/>
          <w:color w:val="0D0D0D" w:themeColor="text1" w:themeTint="F2"/>
          <w:sz w:val="16"/>
          <w:szCs w:val="16"/>
        </w:rPr>
      </w:pPr>
    </w:p>
    <w:p w14:paraId="7590008B" w14:textId="7CD886ED" w:rsidR="00471DF7" w:rsidRPr="00C15FE2" w:rsidRDefault="00471DF7" w:rsidP="00BF64E1">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Pressekontakt: </w:t>
      </w:r>
    </w:p>
    <w:p w14:paraId="3071D081" w14:textId="77777777" w:rsidR="00471DF7"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Mandy Ahlendorf</w:t>
      </w:r>
    </w:p>
    <w:p w14:paraId="1958B005" w14:textId="77777777" w:rsidR="00471DF7"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ahlendorf communication</w:t>
      </w:r>
    </w:p>
    <w:p w14:paraId="7A656A68" w14:textId="77777777" w:rsidR="00471DF7"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T +49 </w:t>
      </w:r>
      <w:r w:rsidR="00F832C3" w:rsidRPr="00C15FE2">
        <w:rPr>
          <w:rFonts w:ascii="Verdana" w:hAnsi="Verdana"/>
          <w:color w:val="0D0D0D" w:themeColor="text1" w:themeTint="F2"/>
          <w:sz w:val="16"/>
          <w:szCs w:val="16"/>
        </w:rPr>
        <w:t>89 41109402</w:t>
      </w:r>
    </w:p>
    <w:p w14:paraId="03E06734" w14:textId="10CAFEBB" w:rsidR="001B5A98" w:rsidRPr="00C15FE2" w:rsidRDefault="00471DF7" w:rsidP="00BF64E1">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 ma@ahlendorf-communication.com</w:t>
      </w:r>
    </w:p>
    <w:sectPr w:rsidR="001B5A98" w:rsidRPr="00C15FE2" w:rsidSect="006D3EC9">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D246" w14:textId="77777777" w:rsidR="006D3EC9" w:rsidRDefault="006D3EC9">
      <w:r>
        <w:separator/>
      </w:r>
    </w:p>
  </w:endnote>
  <w:endnote w:type="continuationSeparator" w:id="0">
    <w:p w14:paraId="04321BEA" w14:textId="77777777" w:rsidR="006D3EC9" w:rsidRDefault="006D3EC9">
      <w:r>
        <w:continuationSeparator/>
      </w:r>
    </w:p>
  </w:endnote>
  <w:endnote w:type="continuationNotice" w:id="1">
    <w:p w14:paraId="7FD5195B" w14:textId="77777777" w:rsidR="006D3EC9" w:rsidRDefault="006D3E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7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126AB32B" w:rsidR="00013631" w:rsidRPr="00D74429" w:rsidRDefault="00D74429" w:rsidP="00013631">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USt-IdNr.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013631" w:rsidRPr="004A79D4" w:rsidRDefault="008138EB"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2C7467" w:rsidRPr="00397CBD">
                        <w:rPr>
                          <w:rFonts w:ascii="Arial" w:hAnsi="Arial" w:cs="Arial"/>
                          <w:color w:val="000000" w:themeColor="text1"/>
                          <w:sz w:val="13"/>
                          <w:szCs w:val="13"/>
                        </w:rPr>
                        <w:t>, Matthias Keller</w:t>
                      </w:r>
                      <w:r w:rsidR="00013631"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r w:rsidRPr="004A79D4">
                        <w:rPr>
                          <w:rFonts w:ascii="Arial" w:hAnsi="Arial" w:cs="Arial"/>
                          <w:b/>
                          <w:color w:val="0F218B"/>
                        </w:rPr>
                        <w:t xml:space="preserve">flatpanel systems </w:t>
                      </w:r>
                      <w:r w:rsidRPr="004A79D4">
                        <w:rPr>
                          <w:rFonts w:ascii="Arial" w:hAnsi="Arial" w:cs="Arial"/>
                          <w:b/>
                          <w:color w:val="0F218B"/>
                        </w:rPr>
                        <w:br/>
                        <w:t>and solutions</w:t>
                      </w:r>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USt-IdNr.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231F" w14:textId="77777777" w:rsidR="006D3EC9" w:rsidRDefault="006D3EC9">
      <w:r>
        <w:separator/>
      </w:r>
    </w:p>
  </w:footnote>
  <w:footnote w:type="continuationSeparator" w:id="0">
    <w:p w14:paraId="2B2A407C" w14:textId="77777777" w:rsidR="006D3EC9" w:rsidRDefault="006D3EC9">
      <w:r>
        <w:continuationSeparator/>
      </w:r>
    </w:p>
  </w:footnote>
  <w:footnote w:type="continuationNotice" w:id="1">
    <w:p w14:paraId="7126FC80" w14:textId="77777777" w:rsidR="006D3EC9" w:rsidRDefault="006D3E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5"/>
  </w:num>
  <w:num w:numId="2" w16cid:durableId="2012484610">
    <w:abstractNumId w:val="5"/>
  </w:num>
  <w:num w:numId="3" w16cid:durableId="243994939">
    <w:abstractNumId w:val="5"/>
  </w:num>
  <w:num w:numId="4" w16cid:durableId="952060346">
    <w:abstractNumId w:val="5"/>
  </w:num>
  <w:num w:numId="5" w16cid:durableId="189343430">
    <w:abstractNumId w:val="5"/>
  </w:num>
  <w:num w:numId="6" w16cid:durableId="540752395">
    <w:abstractNumId w:val="5"/>
  </w:num>
  <w:num w:numId="7" w16cid:durableId="2004116571">
    <w:abstractNumId w:val="5"/>
  </w:num>
  <w:num w:numId="8" w16cid:durableId="221142655">
    <w:abstractNumId w:val="5"/>
  </w:num>
  <w:num w:numId="9" w16cid:durableId="42868409">
    <w:abstractNumId w:val="5"/>
  </w:num>
  <w:num w:numId="10" w16cid:durableId="608700717">
    <w:abstractNumId w:val="5"/>
  </w:num>
  <w:num w:numId="11" w16cid:durableId="472142924">
    <w:abstractNumId w:val="5"/>
  </w:num>
  <w:num w:numId="12" w16cid:durableId="1948737075">
    <w:abstractNumId w:val="8"/>
  </w:num>
  <w:num w:numId="13" w16cid:durableId="430780125">
    <w:abstractNumId w:val="0"/>
  </w:num>
  <w:num w:numId="14" w16cid:durableId="1956907061">
    <w:abstractNumId w:val="1"/>
  </w:num>
  <w:num w:numId="15" w16cid:durableId="1966352516">
    <w:abstractNumId w:val="3"/>
  </w:num>
  <w:num w:numId="16" w16cid:durableId="805782444">
    <w:abstractNumId w:val="7"/>
  </w:num>
  <w:num w:numId="17" w16cid:durableId="166752225">
    <w:abstractNumId w:val="4"/>
  </w:num>
  <w:num w:numId="18" w16cid:durableId="1858694087">
    <w:abstractNumId w:val="6"/>
  </w:num>
  <w:num w:numId="19" w16cid:durableId="143735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492A"/>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345"/>
    <w:rsid w:val="0003074D"/>
    <w:rsid w:val="000311C9"/>
    <w:rsid w:val="00032F3B"/>
    <w:rsid w:val="000338A3"/>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2287"/>
    <w:rsid w:val="00182E06"/>
    <w:rsid w:val="00183CBC"/>
    <w:rsid w:val="00183D25"/>
    <w:rsid w:val="0018414F"/>
    <w:rsid w:val="001869D9"/>
    <w:rsid w:val="00186EBD"/>
    <w:rsid w:val="00187F1E"/>
    <w:rsid w:val="00190F06"/>
    <w:rsid w:val="00192639"/>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21AC"/>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FD2"/>
    <w:rsid w:val="002E7077"/>
    <w:rsid w:val="002F1BBE"/>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9CA"/>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14"/>
    <w:rsid w:val="003E6D71"/>
    <w:rsid w:val="003E7D4F"/>
    <w:rsid w:val="003F00CC"/>
    <w:rsid w:val="003F06D8"/>
    <w:rsid w:val="003F0A98"/>
    <w:rsid w:val="003F0B0A"/>
    <w:rsid w:val="003F1718"/>
    <w:rsid w:val="003F220E"/>
    <w:rsid w:val="003F24C5"/>
    <w:rsid w:val="003F2A0B"/>
    <w:rsid w:val="003F495E"/>
    <w:rsid w:val="003F50BA"/>
    <w:rsid w:val="003F520D"/>
    <w:rsid w:val="00403B83"/>
    <w:rsid w:val="0040400F"/>
    <w:rsid w:val="004059BF"/>
    <w:rsid w:val="00405A42"/>
    <w:rsid w:val="00406949"/>
    <w:rsid w:val="00406AF0"/>
    <w:rsid w:val="00406D8F"/>
    <w:rsid w:val="00407104"/>
    <w:rsid w:val="0040722D"/>
    <w:rsid w:val="0040735E"/>
    <w:rsid w:val="00410433"/>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87A"/>
    <w:rsid w:val="00435084"/>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0C2B"/>
    <w:rsid w:val="00481B19"/>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4C7"/>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694"/>
    <w:rsid w:val="004F5A84"/>
    <w:rsid w:val="004F5B2B"/>
    <w:rsid w:val="004F6246"/>
    <w:rsid w:val="004F69C0"/>
    <w:rsid w:val="004F69F9"/>
    <w:rsid w:val="004F6AEA"/>
    <w:rsid w:val="004F6DCE"/>
    <w:rsid w:val="004F75A9"/>
    <w:rsid w:val="004F7ACB"/>
    <w:rsid w:val="005007C9"/>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4E31"/>
    <w:rsid w:val="00547F95"/>
    <w:rsid w:val="00551276"/>
    <w:rsid w:val="00551516"/>
    <w:rsid w:val="00552319"/>
    <w:rsid w:val="005537E0"/>
    <w:rsid w:val="0055380F"/>
    <w:rsid w:val="00553E09"/>
    <w:rsid w:val="00554260"/>
    <w:rsid w:val="0055479B"/>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75EBE"/>
    <w:rsid w:val="00582383"/>
    <w:rsid w:val="0058261D"/>
    <w:rsid w:val="005826EE"/>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5BFC"/>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17733"/>
    <w:rsid w:val="00620A3A"/>
    <w:rsid w:val="006213E0"/>
    <w:rsid w:val="00622EA4"/>
    <w:rsid w:val="00622EFD"/>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7739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EC9"/>
    <w:rsid w:val="006D5001"/>
    <w:rsid w:val="006D5860"/>
    <w:rsid w:val="006D646F"/>
    <w:rsid w:val="006E12AD"/>
    <w:rsid w:val="006E18BA"/>
    <w:rsid w:val="006E26CB"/>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00D3"/>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16F7"/>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2629"/>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411"/>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824"/>
    <w:rsid w:val="00961DAC"/>
    <w:rsid w:val="009641E5"/>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4EDA"/>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C43"/>
    <w:rsid w:val="00A21D34"/>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56BD"/>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1FAF"/>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5CE"/>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E3C02"/>
    <w:rsid w:val="00AF008E"/>
    <w:rsid w:val="00AF01F2"/>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30767"/>
    <w:rsid w:val="00B30B84"/>
    <w:rsid w:val="00B31B84"/>
    <w:rsid w:val="00B32316"/>
    <w:rsid w:val="00B32A98"/>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474C"/>
    <w:rsid w:val="00BA5B13"/>
    <w:rsid w:val="00BA5DF9"/>
    <w:rsid w:val="00BA68B2"/>
    <w:rsid w:val="00BA6BBA"/>
    <w:rsid w:val="00BB0C88"/>
    <w:rsid w:val="00BB0F7D"/>
    <w:rsid w:val="00BB1D18"/>
    <w:rsid w:val="00BB2A0E"/>
    <w:rsid w:val="00BB3747"/>
    <w:rsid w:val="00BB6E38"/>
    <w:rsid w:val="00BB6EAD"/>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586"/>
    <w:rsid w:val="00CE1A95"/>
    <w:rsid w:val="00CE28D6"/>
    <w:rsid w:val="00CE2AC2"/>
    <w:rsid w:val="00CE3889"/>
    <w:rsid w:val="00CE408A"/>
    <w:rsid w:val="00CE466C"/>
    <w:rsid w:val="00CE531C"/>
    <w:rsid w:val="00CE5477"/>
    <w:rsid w:val="00CE5F31"/>
    <w:rsid w:val="00CE6C4F"/>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3678E"/>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429"/>
    <w:rsid w:val="00D74C3B"/>
    <w:rsid w:val="00D74FC2"/>
    <w:rsid w:val="00D77AE4"/>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69B0"/>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0453"/>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054B"/>
    <w:rsid w:val="00E61946"/>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21D9"/>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0DFB"/>
    <w:rsid w:val="00EC1C59"/>
    <w:rsid w:val="00EC3283"/>
    <w:rsid w:val="00EC33DD"/>
    <w:rsid w:val="00EC3564"/>
    <w:rsid w:val="00EC4388"/>
    <w:rsid w:val="00EC52D0"/>
    <w:rsid w:val="00EC557B"/>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4.xml><?xml version="1.0" encoding="utf-8"?>
<ds:datastoreItem xmlns:ds="http://schemas.openxmlformats.org/officeDocument/2006/customXml" ds:itemID="{316341D4-41D0-4AED-84C1-5A30CB53CA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3933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Christina</cp:lastModifiedBy>
  <cp:revision>7</cp:revision>
  <cp:lastPrinted>2020-08-12T11:20:00Z</cp:lastPrinted>
  <dcterms:created xsi:type="dcterms:W3CDTF">2024-02-20T10:36:00Z</dcterms:created>
  <dcterms:modified xsi:type="dcterms:W3CDTF">2024-03-05T14:39:00Z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